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B463C" w14:textId="77777777" w:rsidR="00174C24" w:rsidRPr="00A242A6" w:rsidRDefault="00174C24" w:rsidP="00174C24">
      <w:pPr>
        <w:ind w:left="5664" w:firstLine="708"/>
        <w:jc w:val="right"/>
        <w:rPr>
          <w:rFonts w:eastAsia="Calibri"/>
          <w:b/>
          <w:bCs/>
          <w:sz w:val="22"/>
          <w:szCs w:val="22"/>
        </w:rPr>
      </w:pPr>
      <w:r w:rsidRPr="00A242A6">
        <w:rPr>
          <w:rFonts w:eastAsia="Calibri"/>
          <w:b/>
          <w:bCs/>
          <w:sz w:val="22"/>
          <w:szCs w:val="22"/>
        </w:rPr>
        <w:t>Załącznik nr 2 do SWZ</w:t>
      </w:r>
    </w:p>
    <w:p w14:paraId="4C7D5265" w14:textId="77777777" w:rsidR="00174C24" w:rsidRDefault="00174C24" w:rsidP="00174C24">
      <w:pPr>
        <w:autoSpaceDE w:val="0"/>
        <w:autoSpaceDN w:val="0"/>
        <w:adjustRightInd w:val="0"/>
        <w:spacing w:after="240" w:line="240" w:lineRule="auto"/>
        <w:ind w:firstLine="0"/>
        <w:jc w:val="right"/>
        <w:rPr>
          <w:rFonts w:eastAsia="Calibri" w:cs="Times New Roman"/>
          <w:b/>
          <w:bCs/>
          <w:sz w:val="22"/>
          <w:szCs w:val="22"/>
        </w:rPr>
      </w:pPr>
    </w:p>
    <w:p w14:paraId="5C55A96A" w14:textId="305F20E2" w:rsidR="006B6B94" w:rsidRPr="006B6B94" w:rsidRDefault="006B6B94" w:rsidP="006B6B94">
      <w:pPr>
        <w:autoSpaceDE w:val="0"/>
        <w:autoSpaceDN w:val="0"/>
        <w:adjustRightInd w:val="0"/>
        <w:spacing w:after="240" w:line="240" w:lineRule="auto"/>
        <w:ind w:firstLine="0"/>
        <w:jc w:val="center"/>
        <w:rPr>
          <w:rFonts w:eastAsia="Calibri" w:cs="Times New Roman"/>
          <w:sz w:val="22"/>
          <w:szCs w:val="22"/>
        </w:rPr>
      </w:pPr>
      <w:r w:rsidRPr="006B6B94">
        <w:rPr>
          <w:rFonts w:eastAsia="Calibri" w:cs="Times New Roman"/>
          <w:b/>
          <w:bCs/>
          <w:sz w:val="22"/>
          <w:szCs w:val="22"/>
        </w:rPr>
        <w:t>PROJEKTOWANE POSTANOWIENIA UMOWY W SPRAWIE ZAMÓWIENIA PUBLICZNEGO</w:t>
      </w:r>
    </w:p>
    <w:p w14:paraId="5D511EA6" w14:textId="6A62BB9D" w:rsidR="006B6B94" w:rsidRPr="006B6B94" w:rsidRDefault="006B6B94" w:rsidP="006B6B94">
      <w:pPr>
        <w:suppressAutoHyphens/>
        <w:spacing w:after="120" w:line="240" w:lineRule="auto"/>
        <w:ind w:firstLine="0"/>
        <w:jc w:val="center"/>
        <w:rPr>
          <w:rFonts w:eastAsia="Times New Roman" w:cs="Times New Roman"/>
          <w:kern w:val="2"/>
          <w:lang w:eastAsia="ar-SA"/>
        </w:rPr>
      </w:pPr>
      <w:r w:rsidRPr="006B6B94">
        <w:rPr>
          <w:rFonts w:eastAsia="Times New Roman" w:cs="Times New Roman"/>
          <w:kern w:val="2"/>
          <w:lang w:eastAsia="ar-SA"/>
        </w:rPr>
        <w:t>UMOWA Nr ZP.273.1.1</w:t>
      </w:r>
      <w:r w:rsidR="0071680D">
        <w:rPr>
          <w:rFonts w:eastAsia="Times New Roman" w:cs="Times New Roman"/>
          <w:kern w:val="2"/>
          <w:lang w:eastAsia="ar-SA"/>
        </w:rPr>
        <w:t>4</w:t>
      </w:r>
      <w:r w:rsidR="00D9795C">
        <w:rPr>
          <w:rFonts w:eastAsia="Times New Roman" w:cs="Times New Roman"/>
          <w:kern w:val="2"/>
          <w:lang w:eastAsia="ar-SA"/>
        </w:rPr>
        <w:t>/…</w:t>
      </w:r>
      <w:r w:rsidRPr="006B6B94">
        <w:rPr>
          <w:rFonts w:eastAsia="Times New Roman" w:cs="Times New Roman"/>
          <w:kern w:val="2"/>
          <w:lang w:eastAsia="ar-SA"/>
        </w:rPr>
        <w:t>/2024</w:t>
      </w:r>
    </w:p>
    <w:p w14:paraId="0C11A9AA" w14:textId="77777777" w:rsidR="006B6B94" w:rsidRPr="006B6B94"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kern w:val="2"/>
          <w:lang w:eastAsia="ar-SA"/>
        </w:rPr>
        <w:t>zawarta w dniu .......................................... r. we Włocławku, pomiędzy:</w:t>
      </w:r>
    </w:p>
    <w:p w14:paraId="2095C269" w14:textId="77777777" w:rsidR="0071680D"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b/>
          <w:bCs/>
          <w:kern w:val="2"/>
          <w:lang w:eastAsia="ar-SA"/>
        </w:rPr>
        <w:t>Powiatem Włocławskim</w:t>
      </w:r>
      <w:r w:rsidR="0071680D">
        <w:rPr>
          <w:rFonts w:eastAsia="Times New Roman" w:cs="Times New Roman"/>
          <w:b/>
          <w:bCs/>
          <w:kern w:val="2"/>
          <w:lang w:eastAsia="ar-SA"/>
        </w:rPr>
        <w:t xml:space="preserve"> – Starostwem Powiatowym we Włocławku</w:t>
      </w:r>
      <w:r w:rsidRPr="006B6B94">
        <w:rPr>
          <w:rFonts w:eastAsia="Times New Roman" w:cs="Times New Roman"/>
          <w:kern w:val="2"/>
          <w:lang w:eastAsia="ar-SA"/>
        </w:rPr>
        <w:t xml:space="preserve">, ul. Cyganka 28, </w:t>
      </w:r>
    </w:p>
    <w:p w14:paraId="1CA68CB1" w14:textId="54B43658" w:rsidR="006B6B94" w:rsidRPr="006B6B94"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kern w:val="2"/>
          <w:lang w:eastAsia="ar-SA"/>
        </w:rPr>
        <w:t xml:space="preserve">87-800 Włocławek, </w:t>
      </w:r>
    </w:p>
    <w:p w14:paraId="3C70230A" w14:textId="77777777" w:rsidR="006B6B94" w:rsidRPr="006B6B94" w:rsidRDefault="006B6B94" w:rsidP="006B6B94">
      <w:pPr>
        <w:suppressAutoHyphens/>
        <w:spacing w:line="240" w:lineRule="auto"/>
        <w:ind w:firstLine="0"/>
        <w:rPr>
          <w:rFonts w:eastAsia="Times New Roman" w:cs="Times New Roman"/>
          <w:kern w:val="2"/>
          <w:lang w:eastAsia="ar-SA"/>
        </w:rPr>
      </w:pPr>
      <w:bookmarkStart w:id="0" w:name="_Hlk113361321"/>
      <w:r w:rsidRPr="006B6B94">
        <w:rPr>
          <w:rFonts w:eastAsia="Times New Roman" w:cs="Times New Roman"/>
          <w:kern w:val="2"/>
          <w:lang w:eastAsia="ar-SA"/>
        </w:rPr>
        <w:t>NIP:  888-311-57-91, REGON: 910866778</w:t>
      </w:r>
    </w:p>
    <w:bookmarkEnd w:id="0"/>
    <w:p w14:paraId="34FD0E13" w14:textId="77777777" w:rsidR="006B6B94" w:rsidRPr="006B6B94" w:rsidRDefault="006B6B94" w:rsidP="006B6B94">
      <w:pPr>
        <w:suppressAutoHyphens/>
        <w:spacing w:line="240" w:lineRule="auto"/>
        <w:ind w:firstLine="0"/>
        <w:rPr>
          <w:rFonts w:eastAsia="Times New Roman" w:cs="Times New Roman"/>
          <w:bCs/>
          <w:iCs/>
          <w:kern w:val="2"/>
          <w:lang w:eastAsia="ar-SA"/>
        </w:rPr>
      </w:pPr>
      <w:r w:rsidRPr="006B6B94">
        <w:rPr>
          <w:rFonts w:eastAsia="Times New Roman" w:cs="Times New Roman"/>
          <w:kern w:val="2"/>
          <w:lang w:eastAsia="ar-SA"/>
        </w:rPr>
        <w:t>reprezentowanym przez:</w:t>
      </w:r>
    </w:p>
    <w:p w14:paraId="6B11C7C4" w14:textId="77777777" w:rsidR="006B6B94" w:rsidRPr="006B6B94"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bCs/>
          <w:iCs/>
          <w:kern w:val="2"/>
          <w:lang w:eastAsia="ar-SA"/>
        </w:rPr>
        <w:t>- …………………………………………………………………………………………………</w:t>
      </w:r>
    </w:p>
    <w:p w14:paraId="24299461" w14:textId="77777777" w:rsidR="006B6B94" w:rsidRPr="006B6B94"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kern w:val="2"/>
          <w:lang w:eastAsia="ar-SA"/>
        </w:rPr>
        <w:t>- …………………………………………………………………………………………………</w:t>
      </w:r>
    </w:p>
    <w:p w14:paraId="10791DE9" w14:textId="77777777" w:rsidR="006B6B94" w:rsidRPr="006B6B94"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kern w:val="2"/>
          <w:lang w:eastAsia="ar-SA"/>
        </w:rPr>
        <w:t xml:space="preserve">zwanym/zwaną dalej </w:t>
      </w:r>
      <w:bookmarkStart w:id="1" w:name="_Hlk20208629"/>
      <w:r w:rsidRPr="006B6B94">
        <w:rPr>
          <w:rFonts w:eastAsia="Times New Roman" w:cs="Times New Roman"/>
          <w:kern w:val="2"/>
          <w:lang w:eastAsia="ar-SA"/>
        </w:rPr>
        <w:t>w treści niniejszej umowy</w:t>
      </w:r>
      <w:bookmarkEnd w:id="1"/>
      <w:r w:rsidRPr="006B6B94">
        <w:rPr>
          <w:rFonts w:eastAsia="Times New Roman" w:cs="Times New Roman"/>
          <w:kern w:val="2"/>
          <w:lang w:eastAsia="ar-SA"/>
        </w:rPr>
        <w:t xml:space="preserve"> </w:t>
      </w:r>
      <w:r w:rsidRPr="006B6B94">
        <w:rPr>
          <w:rFonts w:eastAsia="Times New Roman" w:cs="Times New Roman"/>
          <w:b/>
          <w:bCs/>
          <w:kern w:val="2"/>
          <w:lang w:eastAsia="ar-SA"/>
        </w:rPr>
        <w:t>„Zamawiającym”</w:t>
      </w:r>
      <w:r w:rsidRPr="006B6B94">
        <w:rPr>
          <w:rFonts w:eastAsia="Times New Roman" w:cs="Times New Roman"/>
          <w:kern w:val="2"/>
          <w:lang w:eastAsia="ar-SA"/>
        </w:rPr>
        <w:t>,</w:t>
      </w:r>
    </w:p>
    <w:p w14:paraId="117D3F53" w14:textId="77777777" w:rsidR="006B6B94" w:rsidRPr="006B6B94"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kern w:val="2"/>
          <w:lang w:eastAsia="ar-SA"/>
        </w:rPr>
        <w:t xml:space="preserve">a  </w:t>
      </w:r>
    </w:p>
    <w:p w14:paraId="0CF3182A" w14:textId="77777777" w:rsidR="006B6B94" w:rsidRPr="006B6B94"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kern w:val="2"/>
          <w:lang w:eastAsia="ar-SA"/>
        </w:rPr>
        <w:t>firmą ....................................... z siedzibą w ................................................ działającą na podstawie .....................................................................................................................................</w:t>
      </w:r>
    </w:p>
    <w:p w14:paraId="64F2C1E5" w14:textId="77777777" w:rsidR="006B6B94" w:rsidRPr="006B6B94"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kern w:val="2"/>
          <w:lang w:eastAsia="ar-SA"/>
        </w:rPr>
        <w:t>NIP:  ………………………………., REGON: ……………………………….</w:t>
      </w:r>
    </w:p>
    <w:p w14:paraId="500568B3" w14:textId="77777777" w:rsidR="006B6B94" w:rsidRPr="006B6B94"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kern w:val="2"/>
          <w:lang w:eastAsia="ar-SA"/>
        </w:rPr>
        <w:t>reprezentowaną przez:</w:t>
      </w:r>
    </w:p>
    <w:p w14:paraId="7A8E7430" w14:textId="77777777" w:rsidR="006B6B94" w:rsidRPr="006B6B94" w:rsidRDefault="006B6B94" w:rsidP="006B6B94">
      <w:pPr>
        <w:suppressAutoHyphens/>
        <w:spacing w:line="240" w:lineRule="auto"/>
        <w:ind w:firstLine="0"/>
        <w:rPr>
          <w:rFonts w:eastAsia="Times New Roman" w:cs="Times New Roman"/>
          <w:kern w:val="2"/>
          <w:lang w:eastAsia="ar-SA"/>
        </w:rPr>
      </w:pPr>
      <w:r w:rsidRPr="006B6B94">
        <w:rPr>
          <w:rFonts w:eastAsia="Times New Roman" w:cs="Times New Roman"/>
          <w:kern w:val="2"/>
          <w:lang w:eastAsia="ar-SA"/>
        </w:rPr>
        <w:t>- …………………………………………………………………………………………………</w:t>
      </w:r>
    </w:p>
    <w:p w14:paraId="460C5B7C" w14:textId="77777777" w:rsidR="006B6B94" w:rsidRPr="006B6B94" w:rsidRDefault="006B6B94" w:rsidP="006B6B94">
      <w:pPr>
        <w:suppressAutoHyphens/>
        <w:spacing w:line="276" w:lineRule="auto"/>
        <w:ind w:firstLine="0"/>
        <w:rPr>
          <w:rFonts w:eastAsia="Times New Roman" w:cs="Times New Roman"/>
          <w:b/>
          <w:bCs/>
          <w:spacing w:val="-4"/>
          <w:kern w:val="2"/>
          <w:lang w:eastAsia="ar-SA"/>
        </w:rPr>
      </w:pPr>
      <w:r w:rsidRPr="006B6B94">
        <w:rPr>
          <w:rFonts w:eastAsia="Times New Roman" w:cs="Times New Roman"/>
          <w:spacing w:val="-4"/>
          <w:kern w:val="2"/>
          <w:lang w:eastAsia="ar-SA"/>
        </w:rPr>
        <w:t xml:space="preserve">zwanym/zwaną dalej w treści niniejszej Umowy </w:t>
      </w:r>
      <w:r w:rsidRPr="006B6B94">
        <w:rPr>
          <w:rFonts w:eastAsia="Times New Roman" w:cs="Times New Roman"/>
          <w:b/>
          <w:bCs/>
          <w:spacing w:val="-4"/>
          <w:kern w:val="2"/>
          <w:lang w:eastAsia="ar-SA"/>
        </w:rPr>
        <w:t>„Wykonawcą”</w:t>
      </w:r>
    </w:p>
    <w:p w14:paraId="631E7C3C" w14:textId="77777777" w:rsidR="006B6B94" w:rsidRPr="006B6B94" w:rsidRDefault="006B6B94" w:rsidP="006B6B94">
      <w:pPr>
        <w:suppressAutoHyphens/>
        <w:spacing w:line="276" w:lineRule="auto"/>
        <w:ind w:firstLine="0"/>
        <w:rPr>
          <w:rFonts w:eastAsia="Times New Roman" w:cs="Times New Roman"/>
          <w:spacing w:val="-4"/>
          <w:kern w:val="2"/>
          <w:lang w:eastAsia="ar-SA"/>
        </w:rPr>
      </w:pPr>
      <w:r w:rsidRPr="006B6B94">
        <w:rPr>
          <w:rFonts w:eastAsia="Times New Roman" w:cs="Times New Roman"/>
          <w:spacing w:val="-4"/>
          <w:kern w:val="2"/>
          <w:lang w:eastAsia="ar-SA"/>
        </w:rPr>
        <w:t xml:space="preserve">łącznie </w:t>
      </w:r>
      <w:r w:rsidRPr="006B6B94">
        <w:rPr>
          <w:rFonts w:eastAsia="Times New Roman" w:cs="Times New Roman"/>
          <w:b/>
          <w:bCs/>
          <w:spacing w:val="-4"/>
          <w:kern w:val="2"/>
          <w:lang w:eastAsia="ar-SA"/>
        </w:rPr>
        <w:t>„Stronami”</w:t>
      </w:r>
      <w:r w:rsidRPr="006B6B94">
        <w:rPr>
          <w:rFonts w:eastAsia="Times New Roman" w:cs="Times New Roman"/>
          <w:spacing w:val="-4"/>
          <w:kern w:val="2"/>
          <w:lang w:eastAsia="ar-SA"/>
        </w:rPr>
        <w:t xml:space="preserve">, a odrębnie </w:t>
      </w:r>
      <w:r w:rsidRPr="006B6B94">
        <w:rPr>
          <w:rFonts w:eastAsia="Times New Roman" w:cs="Times New Roman"/>
          <w:b/>
          <w:bCs/>
          <w:spacing w:val="-4"/>
          <w:kern w:val="2"/>
          <w:lang w:eastAsia="ar-SA"/>
        </w:rPr>
        <w:t>„Stroną”</w:t>
      </w:r>
      <w:r w:rsidRPr="006B6B94">
        <w:rPr>
          <w:rFonts w:eastAsia="Times New Roman" w:cs="Times New Roman"/>
          <w:spacing w:val="-4"/>
          <w:kern w:val="2"/>
          <w:lang w:eastAsia="ar-SA"/>
        </w:rPr>
        <w:t xml:space="preserve"> ,</w:t>
      </w:r>
    </w:p>
    <w:p w14:paraId="2802A32D" w14:textId="323C3C91" w:rsidR="006347AC" w:rsidRPr="001A7193" w:rsidRDefault="00C81725" w:rsidP="006347AC">
      <w:pPr>
        <w:spacing w:line="240" w:lineRule="auto"/>
        <w:ind w:firstLine="0"/>
        <w:rPr>
          <w:rFonts w:cs="Times New Roman"/>
        </w:rPr>
      </w:pPr>
      <w:r w:rsidRPr="001A7193">
        <w:rPr>
          <w:rFonts w:cs="Times New Roman"/>
        </w:rPr>
        <w:t xml:space="preserve">zwana dalej </w:t>
      </w:r>
      <w:r w:rsidRPr="001A7193">
        <w:rPr>
          <w:rFonts w:cs="Times New Roman"/>
          <w:b/>
        </w:rPr>
        <w:t>„Umową”</w:t>
      </w:r>
      <w:r w:rsidRPr="001A7193">
        <w:rPr>
          <w:rFonts w:cs="Times New Roman"/>
        </w:rPr>
        <w:t xml:space="preserve"> </w:t>
      </w:r>
      <w:r w:rsidR="006347AC" w:rsidRPr="001A7193">
        <w:rPr>
          <w:rFonts w:cs="Times New Roman"/>
        </w:rPr>
        <w:t xml:space="preserve">w wyniku przeprowadzonego postępowania o udzielenie zamówienia prowadzonego </w:t>
      </w:r>
      <w:r w:rsidR="00254AC7">
        <w:rPr>
          <w:rFonts w:cs="Times New Roman"/>
        </w:rPr>
        <w:t xml:space="preserve">zgodnie z art. 275 </w:t>
      </w:r>
      <w:r w:rsidR="0067246D">
        <w:rPr>
          <w:rFonts w:cs="Times New Roman"/>
        </w:rPr>
        <w:t>pkt</w:t>
      </w:r>
      <w:r w:rsidR="00254AC7">
        <w:rPr>
          <w:rFonts w:cs="Times New Roman"/>
        </w:rPr>
        <w:t xml:space="preserve"> 1 </w:t>
      </w:r>
      <w:r w:rsidR="006347AC" w:rsidRPr="001A7193">
        <w:rPr>
          <w:rFonts w:cs="Times New Roman"/>
        </w:rPr>
        <w:t xml:space="preserve">ustawy z dnia 11 września 2019 r. Prawo zamówień publicznych (Dz. U. z </w:t>
      </w:r>
      <w:r w:rsidR="00C062FC">
        <w:rPr>
          <w:rFonts w:cs="Times New Roman"/>
        </w:rPr>
        <w:t>202</w:t>
      </w:r>
      <w:r w:rsidR="00254AC7">
        <w:rPr>
          <w:rFonts w:cs="Times New Roman"/>
        </w:rPr>
        <w:t>4</w:t>
      </w:r>
      <w:r w:rsidR="006347AC" w:rsidRPr="001A7193">
        <w:rPr>
          <w:rFonts w:cs="Times New Roman"/>
        </w:rPr>
        <w:t xml:space="preserve"> r. poz. </w:t>
      </w:r>
      <w:r w:rsidR="00C062FC">
        <w:rPr>
          <w:rFonts w:cs="Times New Roman"/>
        </w:rPr>
        <w:t>1</w:t>
      </w:r>
      <w:r w:rsidR="00254AC7">
        <w:rPr>
          <w:rFonts w:cs="Times New Roman"/>
        </w:rPr>
        <w:t>320</w:t>
      </w:r>
      <w:r w:rsidR="00122ACA">
        <w:rPr>
          <w:rFonts w:cs="Times New Roman"/>
        </w:rPr>
        <w:t xml:space="preserve"> </w:t>
      </w:r>
      <w:proofErr w:type="spellStart"/>
      <w:r w:rsidR="00122ACA">
        <w:rPr>
          <w:rFonts w:cs="Times New Roman"/>
        </w:rPr>
        <w:t>t.j</w:t>
      </w:r>
      <w:proofErr w:type="spellEnd"/>
      <w:r w:rsidR="00122ACA">
        <w:rPr>
          <w:rFonts w:cs="Times New Roman"/>
        </w:rPr>
        <w:t>.</w:t>
      </w:r>
      <w:r w:rsidR="006347AC" w:rsidRPr="001A7193">
        <w:rPr>
          <w:rFonts w:cs="Times New Roman"/>
        </w:rPr>
        <w:t>),</w:t>
      </w:r>
      <w:r w:rsidR="00C12998" w:rsidRPr="001A7193">
        <w:rPr>
          <w:rFonts w:cs="Times New Roman"/>
        </w:rPr>
        <w:t xml:space="preserve"> o </w:t>
      </w:r>
      <w:r w:rsidR="006347AC" w:rsidRPr="001A7193">
        <w:rPr>
          <w:rFonts w:cs="Times New Roman"/>
        </w:rPr>
        <w:t xml:space="preserve">następującej treści: </w:t>
      </w:r>
    </w:p>
    <w:p w14:paraId="083AB710" w14:textId="77777777" w:rsidR="00D26269" w:rsidRPr="001A7193" w:rsidRDefault="00D26269" w:rsidP="00AE5218">
      <w:pPr>
        <w:spacing w:line="240" w:lineRule="auto"/>
        <w:ind w:firstLine="0"/>
        <w:jc w:val="center"/>
        <w:rPr>
          <w:rFonts w:eastAsia="Times New Roman" w:cs="Times New Roman"/>
          <w:b/>
          <w:color w:val="000000"/>
          <w:lang w:eastAsia="pl-PL"/>
        </w:rPr>
      </w:pPr>
      <w:r w:rsidRPr="001A7193">
        <w:rPr>
          <w:rFonts w:eastAsia="Times New Roman" w:cs="Times New Roman"/>
          <w:b/>
          <w:color w:val="000000"/>
          <w:lang w:eastAsia="pl-PL"/>
        </w:rPr>
        <w:t>§ 1</w:t>
      </w:r>
    </w:p>
    <w:p w14:paraId="4F8D9FC0" w14:textId="623C204D" w:rsidR="00D85750" w:rsidRDefault="00D85750" w:rsidP="00AE5218">
      <w:pPr>
        <w:spacing w:line="240" w:lineRule="auto"/>
        <w:ind w:firstLine="0"/>
        <w:jc w:val="center"/>
        <w:rPr>
          <w:rFonts w:eastAsia="Times New Roman" w:cs="Times New Roman"/>
          <w:b/>
          <w:color w:val="000000"/>
          <w:lang w:eastAsia="pl-PL"/>
        </w:rPr>
      </w:pPr>
      <w:r w:rsidRPr="001A7193">
        <w:rPr>
          <w:rFonts w:eastAsia="Times New Roman" w:cs="Times New Roman"/>
          <w:b/>
          <w:color w:val="000000"/>
          <w:lang w:eastAsia="pl-PL"/>
        </w:rPr>
        <w:t xml:space="preserve">Przedmiot </w:t>
      </w:r>
      <w:r w:rsidR="00831623" w:rsidRPr="001A7193">
        <w:rPr>
          <w:rFonts w:eastAsia="Times New Roman" w:cs="Times New Roman"/>
          <w:b/>
          <w:color w:val="000000"/>
          <w:lang w:eastAsia="pl-PL"/>
        </w:rPr>
        <w:t xml:space="preserve">i termin wykonania </w:t>
      </w:r>
      <w:r w:rsidR="008D28B4" w:rsidRPr="001A7193">
        <w:rPr>
          <w:rFonts w:eastAsia="Times New Roman" w:cs="Times New Roman"/>
          <w:b/>
          <w:color w:val="000000"/>
          <w:lang w:eastAsia="pl-PL"/>
        </w:rPr>
        <w:t>Z</w:t>
      </w:r>
      <w:r w:rsidRPr="001A7193">
        <w:rPr>
          <w:rFonts w:eastAsia="Times New Roman" w:cs="Times New Roman"/>
          <w:b/>
          <w:color w:val="000000"/>
          <w:lang w:eastAsia="pl-PL"/>
        </w:rPr>
        <w:t>amówienia</w:t>
      </w:r>
    </w:p>
    <w:p w14:paraId="24D16209" w14:textId="77777777" w:rsidR="00581DBB" w:rsidRPr="001A7193" w:rsidRDefault="00581DBB" w:rsidP="00AE5218">
      <w:pPr>
        <w:spacing w:line="240" w:lineRule="auto"/>
        <w:ind w:firstLine="0"/>
        <w:jc w:val="center"/>
        <w:rPr>
          <w:rFonts w:eastAsia="Times New Roman" w:cs="Times New Roman"/>
          <w:b/>
          <w:color w:val="000000"/>
          <w:lang w:eastAsia="pl-PL"/>
        </w:rPr>
      </w:pPr>
    </w:p>
    <w:p w14:paraId="028B1430" w14:textId="75C8FF8C" w:rsidR="00613EAB" w:rsidRPr="001A7193" w:rsidRDefault="00D004C5" w:rsidP="006C72C7">
      <w:pPr>
        <w:numPr>
          <w:ilvl w:val="0"/>
          <w:numId w:val="1"/>
        </w:numPr>
        <w:tabs>
          <w:tab w:val="left" w:pos="284"/>
        </w:tabs>
        <w:spacing w:line="240" w:lineRule="auto"/>
        <w:ind w:left="284" w:hanging="284"/>
        <w:rPr>
          <w:rFonts w:eastAsia="Times New Roman" w:cs="Times New Roman"/>
          <w:b/>
          <w:color w:val="000000"/>
          <w:lang w:eastAsia="pl-PL"/>
        </w:rPr>
      </w:pPr>
      <w:r w:rsidRPr="001A7193">
        <w:rPr>
          <w:rFonts w:cs="Times New Roman"/>
        </w:rPr>
        <w:t xml:space="preserve">Zamawiający zamawia, a Wykonawca zobowiązuje się wykonać </w:t>
      </w:r>
      <w:r w:rsidR="00831623" w:rsidRPr="001A7193">
        <w:rPr>
          <w:rFonts w:eastAsia="Times New Roman" w:cs="Times New Roman"/>
          <w:color w:val="000000"/>
          <w:lang w:eastAsia="pl-PL"/>
        </w:rPr>
        <w:t xml:space="preserve">zadanie pn.: </w:t>
      </w:r>
      <w:r w:rsidR="00831623" w:rsidRPr="001A7193">
        <w:rPr>
          <w:rFonts w:eastAsia="Times New Roman" w:cs="Times New Roman"/>
          <w:b/>
          <w:color w:val="000000"/>
          <w:lang w:eastAsia="pl-PL"/>
        </w:rPr>
        <w:t xml:space="preserve">Bieżąca dostawa </w:t>
      </w:r>
      <w:r w:rsidR="006C72C7">
        <w:rPr>
          <w:rFonts w:eastAsia="Times New Roman" w:cs="Times New Roman"/>
          <w:b/>
          <w:color w:val="000000"/>
          <w:lang w:eastAsia="pl-PL"/>
        </w:rPr>
        <w:t>nowych</w:t>
      </w:r>
      <w:r w:rsidR="00C062FC">
        <w:rPr>
          <w:rFonts w:eastAsia="Times New Roman" w:cs="Times New Roman"/>
          <w:b/>
          <w:color w:val="000000"/>
          <w:lang w:eastAsia="pl-PL"/>
        </w:rPr>
        <w:t xml:space="preserve"> </w:t>
      </w:r>
      <w:r w:rsidR="00831623" w:rsidRPr="001A7193">
        <w:rPr>
          <w:rFonts w:eastAsia="Times New Roman" w:cs="Times New Roman"/>
          <w:b/>
          <w:color w:val="000000"/>
          <w:lang w:eastAsia="pl-PL"/>
        </w:rPr>
        <w:t>tablic rejestracyjnych oraz złomowanie skasowanych, starych tablic dla potrzeb Starostwa Powiatowego we Włocławku</w:t>
      </w:r>
      <w:r w:rsidR="00831623" w:rsidRPr="001A7193">
        <w:rPr>
          <w:rFonts w:eastAsia="Times New Roman" w:cs="Times New Roman"/>
          <w:b/>
          <w:spacing w:val="-4"/>
          <w:kern w:val="24"/>
          <w:lang w:eastAsia="pl-PL"/>
        </w:rPr>
        <w:t xml:space="preserve">– zwane dalej „Przedmiotem zamówienia” </w:t>
      </w:r>
      <w:r w:rsidR="00831623" w:rsidRPr="001A7193">
        <w:rPr>
          <w:rFonts w:eastAsia="Times New Roman" w:cs="Times New Roman"/>
          <w:spacing w:val="-4"/>
          <w:kern w:val="24"/>
          <w:lang w:eastAsia="pl-PL"/>
        </w:rPr>
        <w:t>lub</w:t>
      </w:r>
      <w:r w:rsidR="00831623" w:rsidRPr="001A7193">
        <w:rPr>
          <w:rFonts w:eastAsia="Times New Roman" w:cs="Times New Roman"/>
          <w:b/>
          <w:spacing w:val="-4"/>
          <w:kern w:val="24"/>
          <w:lang w:eastAsia="pl-PL"/>
        </w:rPr>
        <w:t xml:space="preserve"> „Zadaniem”, </w:t>
      </w:r>
      <w:r w:rsidR="00831623" w:rsidRPr="001A7193">
        <w:rPr>
          <w:rFonts w:cs="Times New Roman"/>
          <w:b/>
          <w:bCs/>
        </w:rPr>
        <w:t xml:space="preserve">w okresie </w:t>
      </w:r>
      <w:r w:rsidR="006C72C7">
        <w:rPr>
          <w:rFonts w:cs="Times New Roman"/>
          <w:b/>
          <w:bCs/>
        </w:rPr>
        <w:t xml:space="preserve">36 miesięcy od dnia zawarcia umowy, tj. </w:t>
      </w:r>
      <w:r w:rsidR="00831623" w:rsidRPr="001A7193">
        <w:rPr>
          <w:rFonts w:cs="Times New Roman"/>
          <w:b/>
          <w:bCs/>
        </w:rPr>
        <w:t>od dnia</w:t>
      </w:r>
      <w:r w:rsidR="006C72C7">
        <w:rPr>
          <w:rFonts w:cs="Times New Roman"/>
          <w:b/>
          <w:bCs/>
        </w:rPr>
        <w:t>………………</w:t>
      </w:r>
      <w:r w:rsidR="00C062FC">
        <w:rPr>
          <w:rFonts w:cs="Times New Roman"/>
          <w:b/>
          <w:bCs/>
        </w:rPr>
        <w:t>do</w:t>
      </w:r>
      <w:r w:rsidR="00254AC7">
        <w:rPr>
          <w:rFonts w:cs="Times New Roman"/>
          <w:b/>
          <w:bCs/>
        </w:rPr>
        <w:t xml:space="preserve"> </w:t>
      </w:r>
      <w:r w:rsidR="00C062FC">
        <w:rPr>
          <w:rFonts w:cs="Times New Roman"/>
          <w:b/>
          <w:bCs/>
        </w:rPr>
        <w:t>dn</w:t>
      </w:r>
      <w:r w:rsidR="00374E16">
        <w:rPr>
          <w:rFonts w:cs="Times New Roman"/>
          <w:b/>
          <w:bCs/>
        </w:rPr>
        <w:t>i</w:t>
      </w:r>
      <w:r w:rsidR="00C062FC">
        <w:rPr>
          <w:rFonts w:cs="Times New Roman"/>
          <w:b/>
          <w:bCs/>
        </w:rPr>
        <w:t>a</w:t>
      </w:r>
      <w:r w:rsidR="006C72C7">
        <w:rPr>
          <w:rFonts w:cs="Times New Roman"/>
          <w:b/>
          <w:bCs/>
        </w:rPr>
        <w:t>………………..………..</w:t>
      </w:r>
      <w:r w:rsidR="00C062FC">
        <w:rPr>
          <w:rFonts w:cs="Times New Roman"/>
          <w:b/>
          <w:bCs/>
        </w:rPr>
        <w:t>.</w:t>
      </w:r>
      <w:r w:rsidR="00DF4215">
        <w:rPr>
          <w:rFonts w:cs="Times New Roman"/>
          <w:b/>
          <w:bCs/>
        </w:rPr>
        <w:t xml:space="preserve"> lub całkowitego wykonania wartości umowy, o ile nastąpiło to wcześniej, </w:t>
      </w:r>
      <w:r w:rsidR="0028058A" w:rsidRPr="001A7193">
        <w:rPr>
          <w:rFonts w:cs="Times New Roman"/>
        </w:rPr>
        <w:br/>
      </w:r>
      <w:r w:rsidR="00831623" w:rsidRPr="001A7193">
        <w:rPr>
          <w:rFonts w:cs="Times New Roman"/>
        </w:rPr>
        <w:t xml:space="preserve">w liczbie i rodzaju wynikającym z </w:t>
      </w:r>
      <w:r w:rsidR="00831623" w:rsidRPr="001A7193">
        <w:rPr>
          <w:rFonts w:cs="Times New Roman"/>
          <w:b/>
          <w:bCs/>
        </w:rPr>
        <w:t xml:space="preserve">Formularza </w:t>
      </w:r>
      <w:r w:rsidR="00254AC7">
        <w:rPr>
          <w:rFonts w:cs="Times New Roman"/>
          <w:b/>
          <w:bCs/>
        </w:rPr>
        <w:t>cenowego</w:t>
      </w:r>
      <w:r w:rsidR="00831623" w:rsidRPr="001A7193">
        <w:rPr>
          <w:rFonts w:cs="Times New Roman"/>
        </w:rPr>
        <w:t xml:space="preserve">, zwanego dalej </w:t>
      </w:r>
      <w:r w:rsidR="00831623" w:rsidRPr="001A7193">
        <w:rPr>
          <w:rFonts w:cs="Times New Roman"/>
          <w:b/>
          <w:bCs/>
        </w:rPr>
        <w:t xml:space="preserve">„Formularzem” </w:t>
      </w:r>
      <w:r w:rsidR="00831623" w:rsidRPr="001A7193">
        <w:rPr>
          <w:rFonts w:cs="Times New Roman"/>
        </w:rPr>
        <w:t>z zastrzeżeniem ust. 2</w:t>
      </w:r>
      <w:r w:rsidR="009233FC">
        <w:rPr>
          <w:rFonts w:cs="Times New Roman"/>
        </w:rPr>
        <w:t>.</w:t>
      </w:r>
    </w:p>
    <w:p w14:paraId="0FAE6DAA" w14:textId="5C1A7D35" w:rsidR="00A529AC" w:rsidRPr="001A7193" w:rsidRDefault="00A529AC" w:rsidP="003D6752">
      <w:pPr>
        <w:numPr>
          <w:ilvl w:val="0"/>
          <w:numId w:val="1"/>
        </w:numPr>
        <w:tabs>
          <w:tab w:val="left" w:pos="284"/>
        </w:tabs>
        <w:spacing w:line="240" w:lineRule="auto"/>
        <w:ind w:left="284" w:hanging="284"/>
        <w:rPr>
          <w:rFonts w:cs="Times New Roman"/>
          <w:b/>
          <w:color w:val="FF0000"/>
        </w:rPr>
      </w:pPr>
      <w:r w:rsidRPr="001A7193">
        <w:rPr>
          <w:rFonts w:eastAsia="Times New Roman" w:cs="Times New Roman"/>
          <w:lang w:eastAsia="pl-PL"/>
        </w:rPr>
        <w:t>Zamawiający, zależnie od bieżących potrzeb zastrzega sobie możliwość:</w:t>
      </w:r>
    </w:p>
    <w:p w14:paraId="41485EC6" w14:textId="0B7F8602" w:rsidR="00DF4215" w:rsidRPr="00DF4215" w:rsidRDefault="00DF4215" w:rsidP="00DF4215">
      <w:pPr>
        <w:pStyle w:val="Akapitzlist"/>
        <w:numPr>
          <w:ilvl w:val="0"/>
          <w:numId w:val="29"/>
        </w:numPr>
        <w:suppressAutoHyphens/>
        <w:autoSpaceDN w:val="0"/>
        <w:spacing w:line="240" w:lineRule="auto"/>
        <w:ind w:left="709" w:hanging="425"/>
        <w:textAlignment w:val="baseline"/>
        <w:rPr>
          <w:rFonts w:eastAsia="Times New Roman"/>
          <w:lang w:eastAsia="pl-PL"/>
        </w:rPr>
      </w:pPr>
      <w:r w:rsidRPr="00DF4215">
        <w:rPr>
          <w:rFonts w:eastAsia="Times New Roman"/>
          <w:lang w:eastAsia="pl-PL"/>
        </w:rPr>
        <w:t xml:space="preserve">zmniejszenia o </w:t>
      </w:r>
      <w:r w:rsidR="00B74F61">
        <w:rPr>
          <w:rFonts w:eastAsia="Times New Roman"/>
          <w:lang w:eastAsia="pl-PL"/>
        </w:rPr>
        <w:t>3</w:t>
      </w:r>
      <w:r w:rsidRPr="00DF4215">
        <w:rPr>
          <w:rFonts w:eastAsia="Times New Roman"/>
          <w:lang w:eastAsia="pl-PL"/>
        </w:rPr>
        <w:t xml:space="preserve">0% łącznej ilości zamawianych tablic. </w:t>
      </w:r>
      <w:r w:rsidRPr="00DF4215">
        <w:rPr>
          <w:rFonts w:eastAsia="Times New Roman"/>
          <w:lang w:eastAsia="pl-PL"/>
        </w:rPr>
        <w:br/>
        <w:t>W przypadku ograniczenia ilości zamówienia, Wykonawcy nie przysługują żadne roszczenia odszkodowawcze;</w:t>
      </w:r>
    </w:p>
    <w:p w14:paraId="1068B104" w14:textId="77777777" w:rsidR="00DF4215" w:rsidRDefault="00DF4215" w:rsidP="00CD493A">
      <w:pPr>
        <w:numPr>
          <w:ilvl w:val="0"/>
          <w:numId w:val="29"/>
        </w:numPr>
        <w:suppressAutoHyphens/>
        <w:autoSpaceDN w:val="0"/>
        <w:spacing w:line="240" w:lineRule="auto"/>
        <w:ind w:left="709" w:hanging="425"/>
        <w:textAlignment w:val="baseline"/>
        <w:rPr>
          <w:rFonts w:eastAsia="Times New Roman"/>
          <w:lang w:eastAsia="pl-PL"/>
        </w:rPr>
      </w:pPr>
      <w:r>
        <w:rPr>
          <w:rFonts w:eastAsia="Times New Roman"/>
          <w:lang w:eastAsia="pl-PL"/>
        </w:rPr>
        <w:t>zmian ilościowych w zakresie poszczególnych pozycji danego rodzaju tablic. Zmiany te mogą polegać na zwiększeniu ilości jednego rodzaju tablic, kosztem zmniejszenia ilości innego rodzaju tablic;</w:t>
      </w:r>
    </w:p>
    <w:p w14:paraId="5DBCEE30" w14:textId="7AFD149C" w:rsidR="002927E6" w:rsidRPr="00CD493A" w:rsidRDefault="002927E6" w:rsidP="00CD493A">
      <w:pPr>
        <w:pStyle w:val="Akapitzlist"/>
        <w:numPr>
          <w:ilvl w:val="0"/>
          <w:numId w:val="1"/>
        </w:numPr>
        <w:tabs>
          <w:tab w:val="left" w:pos="284"/>
        </w:tabs>
        <w:spacing w:line="240" w:lineRule="auto"/>
        <w:ind w:hanging="720"/>
        <w:rPr>
          <w:rFonts w:eastAsia="Times New Roman" w:cs="Times New Roman"/>
          <w:b/>
          <w:color w:val="000000"/>
          <w:lang w:eastAsia="pl-PL"/>
        </w:rPr>
      </w:pPr>
      <w:r w:rsidRPr="00CD493A">
        <w:rPr>
          <w:rFonts w:cs="Times New Roman"/>
          <w:color w:val="000000"/>
        </w:rPr>
        <w:t xml:space="preserve">Wykonawca musi posiadać, przez cały okres realizacji umowy: </w:t>
      </w:r>
    </w:p>
    <w:p w14:paraId="340A9103" w14:textId="03CA3446" w:rsidR="002927E6" w:rsidRPr="002927E6" w:rsidRDefault="002927E6" w:rsidP="002927E6">
      <w:pPr>
        <w:pStyle w:val="Akapitzlist"/>
        <w:numPr>
          <w:ilvl w:val="0"/>
          <w:numId w:val="26"/>
        </w:numPr>
        <w:autoSpaceDE w:val="0"/>
        <w:autoSpaceDN w:val="0"/>
        <w:adjustRightInd w:val="0"/>
        <w:spacing w:after="14" w:line="240" w:lineRule="auto"/>
        <w:jc w:val="left"/>
        <w:rPr>
          <w:rFonts w:cs="Times New Roman"/>
          <w:color w:val="000000"/>
        </w:rPr>
      </w:pPr>
      <w:bookmarkStart w:id="2" w:name="_Hlk173848705"/>
      <w:r w:rsidRPr="002927E6">
        <w:rPr>
          <w:rFonts w:cs="Times New Roman"/>
          <w:color w:val="000000"/>
        </w:rPr>
        <w:t>Certyfikat/certyfikaty na zgodność</w:t>
      </w:r>
      <w:r w:rsidR="00267284">
        <w:rPr>
          <w:rFonts w:cs="Times New Roman"/>
          <w:color w:val="000000"/>
        </w:rPr>
        <w:t xml:space="preserve"> </w:t>
      </w:r>
      <w:r w:rsidRPr="002927E6">
        <w:rPr>
          <w:rFonts w:cs="Times New Roman"/>
          <w:color w:val="000000"/>
        </w:rPr>
        <w:t xml:space="preserve">tablic rejestracyjnych lub materiałów służących do ich produkcji z warunkami technicznymi, o którym/których mowa w art. 75a ust. 2 pkt 2 ustawy – Prawo o ruchu drogowym, </w:t>
      </w:r>
    </w:p>
    <w:p w14:paraId="405E6A31" w14:textId="561A6314" w:rsidR="002927E6" w:rsidRPr="002927E6" w:rsidRDefault="002927E6" w:rsidP="002927E6">
      <w:pPr>
        <w:pStyle w:val="Akapitzlist"/>
        <w:numPr>
          <w:ilvl w:val="0"/>
          <w:numId w:val="26"/>
        </w:numPr>
        <w:autoSpaceDE w:val="0"/>
        <w:autoSpaceDN w:val="0"/>
        <w:adjustRightInd w:val="0"/>
        <w:spacing w:line="240" w:lineRule="auto"/>
        <w:jc w:val="left"/>
        <w:rPr>
          <w:rFonts w:cs="Times New Roman"/>
          <w:color w:val="000000"/>
        </w:rPr>
      </w:pPr>
      <w:r w:rsidRPr="002927E6">
        <w:rPr>
          <w:rFonts w:cs="Times New Roman"/>
          <w:color w:val="000000"/>
        </w:rPr>
        <w:t xml:space="preserve">wpis do rejestru przedsiębiorców produkujących tablice rejestracyjne, o którym mowa w art. 75a ust. 1 ustawy – Prawo o ruchu drogowym. </w:t>
      </w:r>
    </w:p>
    <w:bookmarkEnd w:id="2"/>
    <w:p w14:paraId="590125A8" w14:textId="77777777" w:rsidR="002219E4" w:rsidRDefault="002219E4" w:rsidP="00CD493A">
      <w:pPr>
        <w:numPr>
          <w:ilvl w:val="0"/>
          <w:numId w:val="1"/>
        </w:numPr>
        <w:tabs>
          <w:tab w:val="left" w:pos="284"/>
        </w:tabs>
        <w:spacing w:line="240" w:lineRule="auto"/>
        <w:ind w:left="284" w:hanging="284"/>
        <w:rPr>
          <w:rFonts w:eastAsia="Times New Roman" w:cs="Times New Roman"/>
          <w:b/>
          <w:color w:val="000000"/>
          <w:lang w:eastAsia="pl-PL"/>
        </w:rPr>
      </w:pPr>
      <w:r w:rsidRPr="002219E4">
        <w:rPr>
          <w:rFonts w:cs="Times New Roman"/>
          <w:iCs/>
        </w:rPr>
        <w:lastRenderedPageBreak/>
        <w:t>Wykonawca zobowiązuje się do wykonania Przedmiotu zamówienia przez cały okres obowiązywania umowy zgodnie z obowiązującymi normami, uwzględniając obowiązujące przepisy o rejestracji i oznakowaniu pojazdów, jak również produkcji i dystrybucji tablic rejestracyjnych.</w:t>
      </w:r>
    </w:p>
    <w:p w14:paraId="13A85A90" w14:textId="77777777" w:rsidR="002219E4" w:rsidRDefault="002219E4" w:rsidP="00CD493A">
      <w:pPr>
        <w:numPr>
          <w:ilvl w:val="0"/>
          <w:numId w:val="1"/>
        </w:numPr>
        <w:tabs>
          <w:tab w:val="left" w:pos="284"/>
        </w:tabs>
        <w:spacing w:line="240" w:lineRule="auto"/>
        <w:ind w:left="284" w:hanging="284"/>
        <w:rPr>
          <w:rFonts w:eastAsia="Times New Roman" w:cs="Times New Roman"/>
          <w:b/>
          <w:color w:val="000000"/>
          <w:lang w:eastAsia="pl-PL"/>
        </w:rPr>
      </w:pPr>
      <w:r w:rsidRPr="002219E4">
        <w:rPr>
          <w:rFonts w:cs="Times New Roman"/>
        </w:rPr>
        <w:t>W przypadku zmiany, w okresie realizacji Przedmiotu zamówienia, przepisów dotyczących wzorów tablic rejestracyjnych, umieszczanych na nich znaków i symboli oraz ich opisu, Wykonawca jest zobowiązany do dostawy tablic rejestracyjnych po uwzględnieniu zmian.</w:t>
      </w:r>
    </w:p>
    <w:p w14:paraId="1A78B42C" w14:textId="2B1304B5" w:rsidR="002219E4" w:rsidRPr="002219E4" w:rsidRDefault="002219E4" w:rsidP="00CD493A">
      <w:pPr>
        <w:numPr>
          <w:ilvl w:val="0"/>
          <w:numId w:val="1"/>
        </w:numPr>
        <w:tabs>
          <w:tab w:val="left" w:pos="284"/>
        </w:tabs>
        <w:spacing w:line="240" w:lineRule="auto"/>
        <w:ind w:left="284" w:hanging="284"/>
        <w:rPr>
          <w:rFonts w:eastAsia="Times New Roman" w:cs="Times New Roman"/>
          <w:b/>
          <w:color w:val="000000"/>
          <w:lang w:eastAsia="pl-PL"/>
        </w:rPr>
      </w:pPr>
      <w:r w:rsidRPr="002219E4">
        <w:rPr>
          <w:rFonts w:cs="Times New Roman"/>
        </w:rPr>
        <w:t>Wykonawca na dostarczony Przedmiot zamówienia udziela 3 letniej gwarancji.</w:t>
      </w:r>
    </w:p>
    <w:p w14:paraId="20B6C0A5" w14:textId="77777777" w:rsidR="00581DBB" w:rsidRDefault="00581DBB" w:rsidP="00A64058">
      <w:pPr>
        <w:autoSpaceDE w:val="0"/>
        <w:autoSpaceDN w:val="0"/>
        <w:adjustRightInd w:val="0"/>
        <w:spacing w:line="240" w:lineRule="auto"/>
        <w:ind w:firstLine="0"/>
        <w:jc w:val="center"/>
        <w:rPr>
          <w:rFonts w:cs="Times New Roman"/>
          <w:b/>
          <w:bCs/>
          <w:color w:val="000000"/>
        </w:rPr>
      </w:pPr>
    </w:p>
    <w:p w14:paraId="7FB9DB5B" w14:textId="4F58E785" w:rsidR="00A64058" w:rsidRPr="001A7193" w:rsidRDefault="00A64058" w:rsidP="00A64058">
      <w:pPr>
        <w:autoSpaceDE w:val="0"/>
        <w:autoSpaceDN w:val="0"/>
        <w:adjustRightInd w:val="0"/>
        <w:spacing w:line="240" w:lineRule="auto"/>
        <w:ind w:firstLine="0"/>
        <w:jc w:val="center"/>
        <w:rPr>
          <w:rFonts w:cs="Times New Roman"/>
          <w:b/>
          <w:bCs/>
          <w:color w:val="000000"/>
        </w:rPr>
      </w:pPr>
      <w:r w:rsidRPr="001A7193">
        <w:rPr>
          <w:rFonts w:cs="Times New Roman"/>
          <w:b/>
          <w:bCs/>
          <w:color w:val="000000"/>
        </w:rPr>
        <w:t>§ 2</w:t>
      </w:r>
    </w:p>
    <w:p w14:paraId="78310614" w14:textId="3ECD2A77" w:rsidR="00A64058" w:rsidRDefault="00A64058" w:rsidP="00A64058">
      <w:pPr>
        <w:autoSpaceDE w:val="0"/>
        <w:autoSpaceDN w:val="0"/>
        <w:adjustRightInd w:val="0"/>
        <w:spacing w:line="240" w:lineRule="auto"/>
        <w:ind w:firstLine="0"/>
        <w:jc w:val="center"/>
        <w:rPr>
          <w:rFonts w:cs="Times New Roman"/>
          <w:b/>
          <w:bCs/>
          <w:color w:val="000000"/>
        </w:rPr>
      </w:pPr>
      <w:r w:rsidRPr="001A7193">
        <w:rPr>
          <w:rFonts w:cs="Times New Roman"/>
          <w:b/>
          <w:bCs/>
          <w:color w:val="000000"/>
        </w:rPr>
        <w:t>Dostawa</w:t>
      </w:r>
    </w:p>
    <w:p w14:paraId="24C83126" w14:textId="77777777" w:rsidR="00581DBB" w:rsidRPr="001A7193" w:rsidRDefault="00581DBB" w:rsidP="00A64058">
      <w:pPr>
        <w:autoSpaceDE w:val="0"/>
        <w:autoSpaceDN w:val="0"/>
        <w:adjustRightInd w:val="0"/>
        <w:spacing w:line="240" w:lineRule="auto"/>
        <w:ind w:firstLine="0"/>
        <w:jc w:val="center"/>
        <w:rPr>
          <w:rFonts w:cs="Times New Roman"/>
          <w:strike/>
          <w:color w:val="000000"/>
        </w:rPr>
      </w:pPr>
    </w:p>
    <w:p w14:paraId="3546F983" w14:textId="77777777" w:rsidR="002219E4" w:rsidRDefault="00434473" w:rsidP="002219E4">
      <w:pPr>
        <w:pStyle w:val="Akapitzlist"/>
        <w:numPr>
          <w:ilvl w:val="0"/>
          <w:numId w:val="16"/>
        </w:numPr>
        <w:autoSpaceDE w:val="0"/>
        <w:autoSpaceDN w:val="0"/>
        <w:adjustRightInd w:val="0"/>
        <w:spacing w:line="240" w:lineRule="auto"/>
        <w:ind w:left="357" w:hanging="357"/>
        <w:rPr>
          <w:rFonts w:cs="Times New Roman"/>
          <w:iCs/>
          <w:color w:val="000000"/>
        </w:rPr>
      </w:pPr>
      <w:r w:rsidRPr="001A7193">
        <w:rPr>
          <w:rFonts w:cs="Times New Roman"/>
          <w:iCs/>
          <w:color w:val="000000"/>
        </w:rPr>
        <w:t xml:space="preserve">Dostawa i odbiór Przedmiotu zamówienia </w:t>
      </w:r>
      <w:r w:rsidR="008B4CEB" w:rsidRPr="001A7193">
        <w:rPr>
          <w:rFonts w:cs="Times New Roman"/>
          <w:iCs/>
          <w:color w:val="000000"/>
        </w:rPr>
        <w:t xml:space="preserve">do i z siedziby Zamawiającego </w:t>
      </w:r>
      <w:r w:rsidR="000575A4" w:rsidRPr="001A7193">
        <w:rPr>
          <w:rFonts w:cs="Times New Roman"/>
          <w:iCs/>
          <w:color w:val="000000"/>
        </w:rPr>
        <w:t xml:space="preserve">- Starostwa Powiatowego we Włocławku, przy ul. Cyganka 28, Wydziału Komunikacji, </w:t>
      </w:r>
      <w:r w:rsidRPr="001A7193">
        <w:rPr>
          <w:rFonts w:cs="Times New Roman"/>
          <w:iCs/>
          <w:color w:val="000000"/>
        </w:rPr>
        <w:t>należy do Wykonawcy</w:t>
      </w:r>
      <w:r w:rsidR="008B4CEB" w:rsidRPr="001A7193">
        <w:rPr>
          <w:rFonts w:cs="Times New Roman"/>
          <w:iCs/>
          <w:color w:val="000000"/>
        </w:rPr>
        <w:t xml:space="preserve"> jego własnym środkiem transportu</w:t>
      </w:r>
      <w:r w:rsidR="007A1169" w:rsidRPr="001A7193">
        <w:rPr>
          <w:rFonts w:cs="Times New Roman"/>
          <w:iCs/>
          <w:color w:val="000000"/>
        </w:rPr>
        <w:t xml:space="preserve">, </w:t>
      </w:r>
      <w:r w:rsidR="001E3AEB" w:rsidRPr="001A7193">
        <w:rPr>
          <w:rFonts w:cs="Times New Roman"/>
          <w:iCs/>
          <w:color w:val="000000"/>
        </w:rPr>
        <w:t>na jego koszt.</w:t>
      </w:r>
    </w:p>
    <w:p w14:paraId="4181C819" w14:textId="0011A02C" w:rsidR="00CD493A" w:rsidRDefault="00CD493A" w:rsidP="00CD493A">
      <w:pPr>
        <w:pStyle w:val="Akapitzlist"/>
        <w:numPr>
          <w:ilvl w:val="0"/>
          <w:numId w:val="16"/>
        </w:numPr>
        <w:autoSpaceDE w:val="0"/>
        <w:autoSpaceDN w:val="0"/>
        <w:spacing w:line="240" w:lineRule="auto"/>
        <w:ind w:left="426" w:hanging="426"/>
        <w:contextualSpacing w:val="0"/>
        <w:jc w:val="left"/>
      </w:pPr>
      <w:r>
        <w:rPr>
          <w:iCs/>
          <w:color w:val="000000"/>
        </w:rPr>
        <w:t xml:space="preserve">Przedmiot zamówienia </w:t>
      </w:r>
      <w:r>
        <w:rPr>
          <w:color w:val="000000"/>
        </w:rPr>
        <w:t xml:space="preserve">realizowany będzie </w:t>
      </w:r>
      <w:r>
        <w:rPr>
          <w:shd w:val="clear" w:color="auto" w:fill="FFFFFF"/>
        </w:rPr>
        <w:t xml:space="preserve">sukcesywnie, partiami, według potrzeb Zamawiającego na podstawie zamówień </w:t>
      </w:r>
      <w:r>
        <w:rPr>
          <w:iCs/>
        </w:rPr>
        <w:t xml:space="preserve">przesyłanych pocztą lub drogą elektroniczną przez cały okres obowiązywania umowy, </w:t>
      </w:r>
      <w:r>
        <w:rPr>
          <w:color w:val="000000"/>
        </w:rPr>
        <w:t xml:space="preserve">w nieprzekraczalnych terminach: </w:t>
      </w:r>
    </w:p>
    <w:p w14:paraId="7B24B7E2" w14:textId="77777777" w:rsidR="00116DDB" w:rsidRDefault="00116DDB" w:rsidP="00116DDB">
      <w:pPr>
        <w:numPr>
          <w:ilvl w:val="0"/>
          <w:numId w:val="40"/>
        </w:numPr>
        <w:autoSpaceDE w:val="0"/>
        <w:autoSpaceDN w:val="0"/>
        <w:spacing w:after="14" w:line="240" w:lineRule="auto"/>
      </w:pPr>
      <w:r>
        <w:rPr>
          <w:b/>
          <w:bCs/>
          <w:iCs/>
        </w:rPr>
        <w:t>do 7 dni roboczych od dnia złożenia Zamówienia dotyczącego dostawy tablic nowych, zgodnie z przesłanym wykazem ilościowo-rodzajowym,</w:t>
      </w:r>
    </w:p>
    <w:p w14:paraId="4AAF42C0" w14:textId="77777777" w:rsidR="00116DDB" w:rsidRDefault="00116DDB" w:rsidP="00116DDB">
      <w:pPr>
        <w:numPr>
          <w:ilvl w:val="0"/>
          <w:numId w:val="40"/>
        </w:numPr>
        <w:autoSpaceDE w:val="0"/>
        <w:autoSpaceDN w:val="0"/>
        <w:spacing w:after="14" w:line="240" w:lineRule="auto"/>
      </w:pPr>
      <w:r>
        <w:rPr>
          <w:b/>
          <w:bCs/>
          <w:iCs/>
        </w:rPr>
        <w:t>do 3 dni kalendarzowych od dnia złożenia Zamówienia dotyczącego wtórników oraz indywidualnych tablic rejestracyjnych</w:t>
      </w:r>
      <w:r>
        <w:rPr>
          <w:iCs/>
        </w:rPr>
        <w:t>,</w:t>
      </w:r>
      <w:r>
        <w:t xml:space="preserve"> </w:t>
      </w:r>
      <w:r>
        <w:rPr>
          <w:b/>
          <w:bCs/>
          <w:iCs/>
        </w:rPr>
        <w:t>zgodnie z przesłanym wykazem ilościowo-rodzajowym,</w:t>
      </w:r>
    </w:p>
    <w:p w14:paraId="40A09E16" w14:textId="77777777" w:rsidR="00116DDB" w:rsidRDefault="00116DDB" w:rsidP="00116DDB">
      <w:pPr>
        <w:numPr>
          <w:ilvl w:val="0"/>
          <w:numId w:val="40"/>
        </w:numPr>
        <w:autoSpaceDE w:val="0"/>
        <w:autoSpaceDN w:val="0"/>
        <w:spacing w:after="14" w:line="240" w:lineRule="auto"/>
      </w:pPr>
      <w:r>
        <w:rPr>
          <w:b/>
          <w:bCs/>
        </w:rPr>
        <w:t xml:space="preserve">do 7 dni roboczych </w:t>
      </w:r>
      <w:r>
        <w:rPr>
          <w:b/>
          <w:bCs/>
          <w:iCs/>
        </w:rPr>
        <w:t xml:space="preserve">od dnia złożenia Zamówienia dotyczącego </w:t>
      </w:r>
      <w:r>
        <w:rPr>
          <w:b/>
          <w:bCs/>
        </w:rPr>
        <w:t>odbioru tablic wycofanych z użytku.</w:t>
      </w:r>
    </w:p>
    <w:p w14:paraId="61998429" w14:textId="1963584A" w:rsidR="002219E4" w:rsidRDefault="00F96703" w:rsidP="002219E4">
      <w:pPr>
        <w:pStyle w:val="Akapitzlist"/>
        <w:numPr>
          <w:ilvl w:val="0"/>
          <w:numId w:val="16"/>
        </w:numPr>
        <w:autoSpaceDE w:val="0"/>
        <w:autoSpaceDN w:val="0"/>
        <w:adjustRightInd w:val="0"/>
        <w:spacing w:line="240" w:lineRule="auto"/>
        <w:ind w:left="357" w:hanging="357"/>
        <w:rPr>
          <w:rFonts w:cs="Times New Roman"/>
          <w:iCs/>
          <w:color w:val="000000"/>
        </w:rPr>
      </w:pPr>
      <w:r w:rsidRPr="001A7193">
        <w:rPr>
          <w:rFonts w:cs="Times New Roman"/>
          <w:iCs/>
          <w:color w:val="000000"/>
        </w:rPr>
        <w:t xml:space="preserve">Wykonawca dokona </w:t>
      </w:r>
      <w:r w:rsidR="00B07CDA">
        <w:rPr>
          <w:rFonts w:cs="Times New Roman"/>
          <w:iCs/>
          <w:color w:val="000000"/>
        </w:rPr>
        <w:t xml:space="preserve">złomowania skasowanych, starych </w:t>
      </w:r>
      <w:r w:rsidRPr="001A7193">
        <w:rPr>
          <w:rFonts w:cs="Times New Roman"/>
          <w:iCs/>
          <w:color w:val="000000"/>
        </w:rPr>
        <w:t xml:space="preserve"> tablic rejestracyjnych zgodnie z obowiązującymi przepisami prawa, w sposób uniemożliwiający ich powtórne użycie. </w:t>
      </w:r>
    </w:p>
    <w:p w14:paraId="098B3DBE" w14:textId="77777777" w:rsidR="00B47D3E" w:rsidRDefault="00B47D3E" w:rsidP="00AE5218">
      <w:pPr>
        <w:spacing w:line="240" w:lineRule="auto"/>
        <w:ind w:firstLine="0"/>
        <w:jc w:val="center"/>
        <w:rPr>
          <w:rFonts w:eastAsia="Times New Roman" w:cs="Times New Roman"/>
          <w:b/>
          <w:color w:val="000000"/>
          <w:lang w:eastAsia="pl-PL"/>
        </w:rPr>
      </w:pPr>
    </w:p>
    <w:p w14:paraId="7E72CE07" w14:textId="07A2BF22" w:rsidR="00AE5218" w:rsidRPr="001A7193" w:rsidRDefault="00AE5218" w:rsidP="00AE5218">
      <w:pPr>
        <w:spacing w:line="240" w:lineRule="auto"/>
        <w:ind w:firstLine="0"/>
        <w:jc w:val="center"/>
        <w:rPr>
          <w:rFonts w:eastAsia="Times New Roman" w:cs="Times New Roman"/>
          <w:b/>
          <w:color w:val="000000"/>
          <w:lang w:eastAsia="pl-PL"/>
        </w:rPr>
      </w:pPr>
      <w:r w:rsidRPr="001A7193">
        <w:rPr>
          <w:rFonts w:eastAsia="Times New Roman" w:cs="Times New Roman"/>
          <w:b/>
          <w:color w:val="000000"/>
          <w:lang w:eastAsia="pl-PL"/>
        </w:rPr>
        <w:t>§ 3</w:t>
      </w:r>
    </w:p>
    <w:p w14:paraId="7EA0D46A" w14:textId="65D577AB" w:rsidR="00F96703" w:rsidRDefault="00F96703" w:rsidP="00AE5218">
      <w:pPr>
        <w:spacing w:line="240" w:lineRule="auto"/>
        <w:ind w:firstLine="0"/>
        <w:jc w:val="center"/>
        <w:rPr>
          <w:rFonts w:eastAsia="Times New Roman" w:cs="Times New Roman"/>
          <w:b/>
          <w:color w:val="000000"/>
          <w:lang w:eastAsia="pl-PL"/>
        </w:rPr>
      </w:pPr>
      <w:r w:rsidRPr="001A7193">
        <w:rPr>
          <w:rFonts w:eastAsia="Times New Roman" w:cs="Times New Roman"/>
          <w:b/>
          <w:color w:val="000000"/>
          <w:lang w:eastAsia="pl-PL"/>
        </w:rPr>
        <w:t>Odbi</w:t>
      </w:r>
      <w:r w:rsidR="000E4ED0" w:rsidRPr="001A7193">
        <w:rPr>
          <w:rFonts w:eastAsia="Times New Roman" w:cs="Times New Roman"/>
          <w:b/>
          <w:color w:val="000000"/>
          <w:lang w:eastAsia="pl-PL"/>
        </w:rPr>
        <w:t>ór</w:t>
      </w:r>
    </w:p>
    <w:p w14:paraId="6D07ED4F" w14:textId="77777777" w:rsidR="00581DBB" w:rsidRPr="001A7193" w:rsidRDefault="00581DBB" w:rsidP="00AE5218">
      <w:pPr>
        <w:spacing w:line="240" w:lineRule="auto"/>
        <w:ind w:firstLine="0"/>
        <w:jc w:val="center"/>
        <w:rPr>
          <w:rFonts w:eastAsia="Times New Roman" w:cs="Times New Roman"/>
          <w:b/>
          <w:color w:val="000000"/>
          <w:lang w:eastAsia="pl-PL"/>
        </w:rPr>
      </w:pPr>
    </w:p>
    <w:p w14:paraId="6C67D7A6" w14:textId="00B410E5" w:rsidR="002219E4" w:rsidRDefault="001827DB" w:rsidP="002219E4">
      <w:pPr>
        <w:pStyle w:val="Akapitzlist"/>
        <w:numPr>
          <w:ilvl w:val="0"/>
          <w:numId w:val="18"/>
        </w:numPr>
        <w:autoSpaceDE w:val="0"/>
        <w:autoSpaceDN w:val="0"/>
        <w:adjustRightInd w:val="0"/>
        <w:spacing w:after="14" w:line="240" w:lineRule="auto"/>
        <w:ind w:left="357" w:hanging="357"/>
        <w:rPr>
          <w:rFonts w:cs="Times New Roman"/>
        </w:rPr>
      </w:pPr>
      <w:r w:rsidRPr="001A7193">
        <w:rPr>
          <w:rFonts w:cs="Times New Roman"/>
        </w:rPr>
        <w:t xml:space="preserve">Miejscem odbioru tablic są wskazane przez Zamawiającego pomieszczenia Wydziału Komunikacji </w:t>
      </w:r>
      <w:r w:rsidR="003F4748" w:rsidRPr="001A7193">
        <w:rPr>
          <w:rFonts w:cs="Times New Roman"/>
        </w:rPr>
        <w:t>Starostwa Powiatowego we Włocławku</w:t>
      </w:r>
      <w:r w:rsidRPr="001A7193">
        <w:rPr>
          <w:rFonts w:cs="Times New Roman"/>
        </w:rPr>
        <w:t xml:space="preserve">, mieszczącego się przy </w:t>
      </w:r>
      <w:r w:rsidR="003F4748" w:rsidRPr="001A7193">
        <w:rPr>
          <w:rFonts w:cs="Times New Roman"/>
        </w:rPr>
        <w:br/>
      </w:r>
      <w:r w:rsidRPr="001A7193">
        <w:rPr>
          <w:rFonts w:cs="Times New Roman"/>
        </w:rPr>
        <w:t xml:space="preserve">ul. </w:t>
      </w:r>
      <w:r w:rsidR="003F4748" w:rsidRPr="001A7193">
        <w:rPr>
          <w:rFonts w:cs="Times New Roman"/>
        </w:rPr>
        <w:t>Cyganka 28.</w:t>
      </w:r>
    </w:p>
    <w:p w14:paraId="55C7B09D" w14:textId="409B65E4" w:rsidR="002219E4" w:rsidRDefault="00174C24" w:rsidP="002219E4">
      <w:pPr>
        <w:pStyle w:val="Akapitzlist"/>
        <w:numPr>
          <w:ilvl w:val="0"/>
          <w:numId w:val="18"/>
        </w:numPr>
        <w:autoSpaceDE w:val="0"/>
        <w:autoSpaceDN w:val="0"/>
        <w:adjustRightInd w:val="0"/>
        <w:spacing w:after="14" w:line="240" w:lineRule="auto"/>
        <w:ind w:left="357" w:hanging="357"/>
        <w:rPr>
          <w:rFonts w:cs="Times New Roman"/>
        </w:rPr>
      </w:pPr>
      <w:r>
        <w:rPr>
          <w:rFonts w:cs="Times New Roman"/>
        </w:rPr>
        <w:t>Tablice rejestracyjne</w:t>
      </w:r>
      <w:r w:rsidR="001827DB" w:rsidRPr="002219E4">
        <w:rPr>
          <w:rFonts w:cs="Times New Roman"/>
        </w:rPr>
        <w:t xml:space="preserve"> należy dostarczać w godzinach pracy </w:t>
      </w:r>
      <w:r w:rsidR="003F4748" w:rsidRPr="002219E4">
        <w:rPr>
          <w:rFonts w:cs="Times New Roman"/>
        </w:rPr>
        <w:t>Starostwa Powiatowego we Włocławku.</w:t>
      </w:r>
    </w:p>
    <w:p w14:paraId="44C351CA" w14:textId="77777777" w:rsidR="002219E4" w:rsidRDefault="003F4748" w:rsidP="002219E4">
      <w:pPr>
        <w:pStyle w:val="Akapitzlist"/>
        <w:numPr>
          <w:ilvl w:val="0"/>
          <w:numId w:val="18"/>
        </w:numPr>
        <w:autoSpaceDE w:val="0"/>
        <w:autoSpaceDN w:val="0"/>
        <w:adjustRightInd w:val="0"/>
        <w:spacing w:after="14" w:line="240" w:lineRule="auto"/>
        <w:ind w:left="357" w:hanging="357"/>
        <w:rPr>
          <w:rFonts w:cs="Times New Roman"/>
        </w:rPr>
      </w:pPr>
      <w:r w:rsidRPr="002219E4">
        <w:rPr>
          <w:rFonts w:cs="Times New Roman"/>
        </w:rPr>
        <w:t>Odbiory</w:t>
      </w:r>
      <w:r w:rsidR="001827DB" w:rsidRPr="002219E4">
        <w:rPr>
          <w:rFonts w:cs="Times New Roman"/>
        </w:rPr>
        <w:t xml:space="preserve"> </w:t>
      </w:r>
      <w:r w:rsidRPr="002219E4">
        <w:rPr>
          <w:rFonts w:cs="Times New Roman"/>
        </w:rPr>
        <w:t>(ilościowo-</w:t>
      </w:r>
      <w:r w:rsidR="00621BF0" w:rsidRPr="002219E4">
        <w:rPr>
          <w:rFonts w:cs="Times New Roman"/>
        </w:rPr>
        <w:t>jakościowe</w:t>
      </w:r>
      <w:r w:rsidRPr="002219E4">
        <w:rPr>
          <w:rFonts w:cs="Times New Roman"/>
        </w:rPr>
        <w:t xml:space="preserve">) </w:t>
      </w:r>
      <w:r w:rsidR="001827DB" w:rsidRPr="002219E4">
        <w:rPr>
          <w:rFonts w:cs="Times New Roman"/>
        </w:rPr>
        <w:t xml:space="preserve">będą potwierdzane </w:t>
      </w:r>
      <w:r w:rsidRPr="002219E4">
        <w:rPr>
          <w:rFonts w:cs="Times New Roman"/>
        </w:rPr>
        <w:t xml:space="preserve">protokołem zdawczo-odbiorczym. Odbiór </w:t>
      </w:r>
      <w:r w:rsidR="001827DB" w:rsidRPr="002219E4">
        <w:rPr>
          <w:rFonts w:cs="Times New Roman"/>
        </w:rPr>
        <w:t xml:space="preserve">przeprowadzi upoważniona osoba ze strony Zamawiającego. </w:t>
      </w:r>
    </w:p>
    <w:p w14:paraId="79B47C21" w14:textId="3E640E88" w:rsidR="000363E5" w:rsidRPr="002219E4" w:rsidRDefault="000363E5" w:rsidP="002219E4">
      <w:pPr>
        <w:pStyle w:val="Akapitzlist"/>
        <w:numPr>
          <w:ilvl w:val="0"/>
          <w:numId w:val="18"/>
        </w:numPr>
        <w:autoSpaceDE w:val="0"/>
        <w:autoSpaceDN w:val="0"/>
        <w:adjustRightInd w:val="0"/>
        <w:spacing w:after="14" w:line="240" w:lineRule="auto"/>
        <w:ind w:left="357" w:hanging="357"/>
        <w:rPr>
          <w:rFonts w:cs="Times New Roman"/>
        </w:rPr>
      </w:pPr>
      <w:r w:rsidRPr="002219E4">
        <w:rPr>
          <w:rFonts w:cs="Times New Roman"/>
          <w:color w:val="000000"/>
        </w:rPr>
        <w:t xml:space="preserve">W przypadku ujawnienia braków ilościowych lub wad </w:t>
      </w:r>
      <w:r w:rsidR="00A92B84">
        <w:rPr>
          <w:rFonts w:cs="Times New Roman"/>
          <w:color w:val="000000"/>
        </w:rPr>
        <w:t>P</w:t>
      </w:r>
      <w:r w:rsidRPr="002219E4">
        <w:rPr>
          <w:rFonts w:cs="Times New Roman"/>
          <w:color w:val="000000"/>
        </w:rPr>
        <w:t xml:space="preserve">rzedmiotu </w:t>
      </w:r>
      <w:r w:rsidR="00A92B84">
        <w:rPr>
          <w:rFonts w:cs="Times New Roman"/>
          <w:color w:val="000000"/>
        </w:rPr>
        <w:t>zamówienia</w:t>
      </w:r>
      <w:r w:rsidRPr="002219E4">
        <w:rPr>
          <w:rFonts w:cs="Times New Roman"/>
          <w:color w:val="000000"/>
        </w:rPr>
        <w:t xml:space="preserve"> w chwili odbioru, Wykonawca zobowiązany jest dostarczyć Zamawiającemu w </w:t>
      </w:r>
      <w:r w:rsidR="00783F46" w:rsidRPr="002219E4">
        <w:rPr>
          <w:rFonts w:cs="Times New Roman"/>
          <w:color w:val="000000"/>
        </w:rPr>
        <w:t xml:space="preserve">ciągu </w:t>
      </w:r>
      <w:r w:rsidR="00783F46" w:rsidRPr="002219E4">
        <w:rPr>
          <w:rFonts w:cs="Times New Roman"/>
          <w:b/>
          <w:color w:val="000000"/>
        </w:rPr>
        <w:t>24</w:t>
      </w:r>
      <w:r w:rsidRPr="002219E4">
        <w:rPr>
          <w:rFonts w:cs="Times New Roman"/>
          <w:b/>
          <w:bCs/>
          <w:color w:val="000000"/>
        </w:rPr>
        <w:t xml:space="preserve"> godzin</w:t>
      </w:r>
      <w:r w:rsidRPr="002219E4">
        <w:rPr>
          <w:rFonts w:cs="Times New Roman"/>
          <w:b/>
          <w:color w:val="000000"/>
        </w:rPr>
        <w:t xml:space="preserve">: </w:t>
      </w:r>
    </w:p>
    <w:p w14:paraId="1C0AEE29" w14:textId="4FE66C03" w:rsidR="000363E5" w:rsidRPr="001A7193" w:rsidRDefault="000363E5" w:rsidP="000363E5">
      <w:pPr>
        <w:autoSpaceDE w:val="0"/>
        <w:autoSpaceDN w:val="0"/>
        <w:adjustRightInd w:val="0"/>
        <w:spacing w:after="17" w:line="240" w:lineRule="auto"/>
        <w:ind w:firstLine="708"/>
        <w:jc w:val="left"/>
        <w:rPr>
          <w:rFonts w:cs="Times New Roman"/>
          <w:color w:val="000000"/>
        </w:rPr>
      </w:pPr>
      <w:r w:rsidRPr="00885003">
        <w:rPr>
          <w:rFonts w:cs="Times New Roman"/>
          <w:b/>
          <w:bCs/>
          <w:color w:val="000000"/>
        </w:rPr>
        <w:t>1)</w:t>
      </w:r>
      <w:r w:rsidRPr="001A7193">
        <w:rPr>
          <w:rFonts w:cs="Times New Roman"/>
          <w:color w:val="000000"/>
        </w:rPr>
        <w:t xml:space="preserve"> w przypadku braków ilościowych – brakujące</w:t>
      </w:r>
      <w:r w:rsidR="00B07CDA">
        <w:rPr>
          <w:rFonts w:cs="Times New Roman"/>
          <w:color w:val="000000"/>
        </w:rPr>
        <w:t xml:space="preserve"> </w:t>
      </w:r>
      <w:r w:rsidRPr="001A7193">
        <w:rPr>
          <w:rFonts w:cs="Times New Roman"/>
          <w:color w:val="000000"/>
        </w:rPr>
        <w:t>tablic</w:t>
      </w:r>
      <w:r w:rsidR="00B74F61">
        <w:rPr>
          <w:rFonts w:cs="Times New Roman"/>
          <w:color w:val="000000"/>
        </w:rPr>
        <w:t>e</w:t>
      </w:r>
      <w:r w:rsidRPr="001A7193">
        <w:rPr>
          <w:rFonts w:cs="Times New Roman"/>
          <w:color w:val="000000"/>
        </w:rPr>
        <w:t xml:space="preserve">, </w:t>
      </w:r>
    </w:p>
    <w:p w14:paraId="6A5F4B39" w14:textId="03387855" w:rsidR="000363E5" w:rsidRPr="001A7193" w:rsidRDefault="000363E5" w:rsidP="000363E5">
      <w:pPr>
        <w:autoSpaceDE w:val="0"/>
        <w:autoSpaceDN w:val="0"/>
        <w:adjustRightInd w:val="0"/>
        <w:spacing w:after="17" w:line="240" w:lineRule="auto"/>
        <w:ind w:firstLine="708"/>
        <w:jc w:val="left"/>
        <w:rPr>
          <w:rFonts w:cs="Times New Roman"/>
          <w:color w:val="000000"/>
        </w:rPr>
      </w:pPr>
      <w:r w:rsidRPr="00885003">
        <w:rPr>
          <w:rFonts w:cs="Times New Roman"/>
          <w:b/>
          <w:bCs/>
          <w:color w:val="000000"/>
        </w:rPr>
        <w:t>2)</w:t>
      </w:r>
      <w:r w:rsidRPr="001A7193">
        <w:rPr>
          <w:rFonts w:cs="Times New Roman"/>
          <w:color w:val="000000"/>
        </w:rPr>
        <w:t xml:space="preserve"> w przypadku wad – </w:t>
      </w:r>
      <w:r w:rsidR="0013365E">
        <w:rPr>
          <w:rFonts w:cs="Times New Roman"/>
          <w:color w:val="000000"/>
        </w:rPr>
        <w:t xml:space="preserve"> </w:t>
      </w:r>
      <w:r w:rsidRPr="001A7193">
        <w:rPr>
          <w:rFonts w:cs="Times New Roman"/>
          <w:color w:val="000000"/>
        </w:rPr>
        <w:t>tablic</w:t>
      </w:r>
      <w:r w:rsidR="00B74F61">
        <w:rPr>
          <w:rFonts w:cs="Times New Roman"/>
          <w:color w:val="000000"/>
        </w:rPr>
        <w:t>e</w:t>
      </w:r>
      <w:r w:rsidRPr="001A7193">
        <w:rPr>
          <w:rFonts w:cs="Times New Roman"/>
          <w:color w:val="000000"/>
        </w:rPr>
        <w:t xml:space="preserve"> wolne od wad. </w:t>
      </w:r>
    </w:p>
    <w:p w14:paraId="6A4C6121" w14:textId="75A86E8A" w:rsidR="000363E5" w:rsidRPr="001A7193" w:rsidRDefault="000363E5" w:rsidP="002219E4">
      <w:pPr>
        <w:pStyle w:val="Akapitzlist"/>
        <w:numPr>
          <w:ilvl w:val="0"/>
          <w:numId w:val="18"/>
        </w:numPr>
        <w:autoSpaceDE w:val="0"/>
        <w:autoSpaceDN w:val="0"/>
        <w:adjustRightInd w:val="0"/>
        <w:spacing w:after="17" w:line="240" w:lineRule="auto"/>
        <w:ind w:left="357" w:hanging="357"/>
        <w:rPr>
          <w:rFonts w:cs="Times New Roman"/>
          <w:color w:val="000000"/>
        </w:rPr>
      </w:pPr>
      <w:r w:rsidRPr="001A7193">
        <w:rPr>
          <w:rFonts w:cs="Times New Roman"/>
          <w:color w:val="000000"/>
        </w:rPr>
        <w:t xml:space="preserve">W przypadku ujawnienia wad </w:t>
      </w:r>
      <w:r w:rsidR="009035B7" w:rsidRPr="001A7193">
        <w:rPr>
          <w:rFonts w:cs="Times New Roman"/>
          <w:color w:val="000000"/>
        </w:rPr>
        <w:t>w P</w:t>
      </w:r>
      <w:r w:rsidRPr="001A7193">
        <w:rPr>
          <w:rFonts w:cs="Times New Roman"/>
          <w:color w:val="000000"/>
        </w:rPr>
        <w:t>rzedmio</w:t>
      </w:r>
      <w:r w:rsidR="009035B7" w:rsidRPr="001A7193">
        <w:rPr>
          <w:rFonts w:cs="Times New Roman"/>
          <w:color w:val="000000"/>
        </w:rPr>
        <w:t xml:space="preserve">cie zamówienia </w:t>
      </w:r>
      <w:r w:rsidRPr="001A7193">
        <w:rPr>
          <w:rFonts w:cs="Times New Roman"/>
          <w:color w:val="000000"/>
        </w:rPr>
        <w:t xml:space="preserve">w trakcie eksploatacji w okresie gwarancji, które zostaną uznane przez Wykonawcę lub potwierdzone przez Instytut Transportu Samochodowego w Warszawie, Wykonawca na własny koszt zobowiązuje się w terminie </w:t>
      </w:r>
      <w:r w:rsidRPr="001A7193">
        <w:rPr>
          <w:rFonts w:cs="Times New Roman"/>
          <w:b/>
          <w:bCs/>
          <w:color w:val="000000"/>
        </w:rPr>
        <w:t xml:space="preserve">72 godzin </w:t>
      </w:r>
      <w:r w:rsidRPr="001A7193">
        <w:rPr>
          <w:rFonts w:cs="Times New Roman"/>
          <w:color w:val="000000"/>
        </w:rPr>
        <w:t>od godziny zawiadomienia telefonicznie</w:t>
      </w:r>
      <w:r w:rsidR="00174C24">
        <w:rPr>
          <w:rFonts w:cs="Times New Roman"/>
          <w:color w:val="000000"/>
        </w:rPr>
        <w:t xml:space="preserve"> lub</w:t>
      </w:r>
      <w:r w:rsidRPr="001A7193">
        <w:rPr>
          <w:rFonts w:cs="Times New Roman"/>
          <w:color w:val="000000"/>
        </w:rPr>
        <w:t xml:space="preserve"> pocztą elektroniczną o ww. wadach, dostarczyć Zamawiającemu tablice wolne od wad. </w:t>
      </w:r>
    </w:p>
    <w:p w14:paraId="5A64EC0C" w14:textId="77777777" w:rsidR="00F40145" w:rsidRDefault="00F40145" w:rsidP="00253DB3">
      <w:pPr>
        <w:autoSpaceDE w:val="0"/>
        <w:autoSpaceDN w:val="0"/>
        <w:adjustRightInd w:val="0"/>
        <w:spacing w:line="240" w:lineRule="auto"/>
        <w:ind w:firstLine="0"/>
        <w:rPr>
          <w:rFonts w:cs="Times New Roman"/>
          <w:b/>
          <w:bCs/>
          <w:color w:val="000000"/>
        </w:rPr>
      </w:pPr>
    </w:p>
    <w:p w14:paraId="6B6D5FC3" w14:textId="77777777" w:rsidR="00581DBB" w:rsidRDefault="00581DBB" w:rsidP="00253DB3">
      <w:pPr>
        <w:autoSpaceDE w:val="0"/>
        <w:autoSpaceDN w:val="0"/>
        <w:adjustRightInd w:val="0"/>
        <w:spacing w:line="240" w:lineRule="auto"/>
        <w:ind w:firstLine="0"/>
        <w:rPr>
          <w:rFonts w:cs="Times New Roman"/>
          <w:b/>
          <w:bCs/>
          <w:color w:val="000000"/>
        </w:rPr>
      </w:pPr>
    </w:p>
    <w:p w14:paraId="362E6BB5" w14:textId="77777777" w:rsidR="00581DBB" w:rsidRDefault="00581DBB" w:rsidP="00253DB3">
      <w:pPr>
        <w:autoSpaceDE w:val="0"/>
        <w:autoSpaceDN w:val="0"/>
        <w:adjustRightInd w:val="0"/>
        <w:spacing w:line="240" w:lineRule="auto"/>
        <w:ind w:firstLine="0"/>
        <w:rPr>
          <w:rFonts w:cs="Times New Roman"/>
          <w:b/>
          <w:bCs/>
          <w:color w:val="000000"/>
        </w:rPr>
      </w:pPr>
    </w:p>
    <w:p w14:paraId="0B83373B" w14:textId="77777777" w:rsidR="00581DBB" w:rsidRDefault="00581DBB" w:rsidP="00253DB3">
      <w:pPr>
        <w:autoSpaceDE w:val="0"/>
        <w:autoSpaceDN w:val="0"/>
        <w:adjustRightInd w:val="0"/>
        <w:spacing w:line="240" w:lineRule="auto"/>
        <w:ind w:firstLine="0"/>
        <w:rPr>
          <w:rFonts w:cs="Times New Roman"/>
          <w:b/>
          <w:bCs/>
          <w:color w:val="000000"/>
        </w:rPr>
      </w:pPr>
    </w:p>
    <w:p w14:paraId="60C37794" w14:textId="3CE93A0D" w:rsidR="000E4ED0" w:rsidRPr="001A7193" w:rsidRDefault="000E4ED0" w:rsidP="000E4ED0">
      <w:pPr>
        <w:autoSpaceDE w:val="0"/>
        <w:autoSpaceDN w:val="0"/>
        <w:adjustRightInd w:val="0"/>
        <w:spacing w:line="240" w:lineRule="auto"/>
        <w:ind w:firstLine="0"/>
        <w:jc w:val="center"/>
        <w:rPr>
          <w:rFonts w:cs="Times New Roman"/>
          <w:b/>
          <w:bCs/>
          <w:color w:val="000000"/>
        </w:rPr>
      </w:pPr>
      <w:r w:rsidRPr="001A7193">
        <w:rPr>
          <w:rFonts w:cs="Times New Roman"/>
          <w:b/>
          <w:bCs/>
          <w:color w:val="000000"/>
        </w:rPr>
        <w:t>§ 4</w:t>
      </w:r>
    </w:p>
    <w:p w14:paraId="05E4840B" w14:textId="3F051612" w:rsidR="000E4ED0" w:rsidRDefault="000E4ED0" w:rsidP="000E4ED0">
      <w:pPr>
        <w:autoSpaceDE w:val="0"/>
        <w:autoSpaceDN w:val="0"/>
        <w:adjustRightInd w:val="0"/>
        <w:spacing w:line="240" w:lineRule="auto"/>
        <w:ind w:firstLine="0"/>
        <w:jc w:val="center"/>
        <w:rPr>
          <w:rFonts w:cs="Times New Roman"/>
          <w:b/>
          <w:bCs/>
          <w:color w:val="000000"/>
        </w:rPr>
      </w:pPr>
      <w:r w:rsidRPr="001A7193">
        <w:rPr>
          <w:rFonts w:cs="Times New Roman"/>
          <w:b/>
          <w:bCs/>
          <w:color w:val="000000"/>
        </w:rPr>
        <w:t>Wynagrodzenie</w:t>
      </w:r>
    </w:p>
    <w:p w14:paraId="1892DCA3" w14:textId="77777777" w:rsidR="00581DBB" w:rsidRPr="001A7193" w:rsidRDefault="00581DBB" w:rsidP="000E4ED0">
      <w:pPr>
        <w:autoSpaceDE w:val="0"/>
        <w:autoSpaceDN w:val="0"/>
        <w:adjustRightInd w:val="0"/>
        <w:spacing w:line="240" w:lineRule="auto"/>
        <w:ind w:firstLine="0"/>
        <w:jc w:val="center"/>
        <w:rPr>
          <w:rFonts w:cs="Times New Roman"/>
          <w:color w:val="000000"/>
        </w:rPr>
      </w:pPr>
    </w:p>
    <w:p w14:paraId="78A58ABD" w14:textId="77777777" w:rsidR="006B6B94" w:rsidRPr="006B6B94" w:rsidRDefault="006B6B94" w:rsidP="00F40145">
      <w:pPr>
        <w:pStyle w:val="Akapitzlist"/>
        <w:numPr>
          <w:ilvl w:val="0"/>
          <w:numId w:val="19"/>
        </w:numPr>
        <w:autoSpaceDE w:val="0"/>
        <w:autoSpaceDN w:val="0"/>
        <w:adjustRightInd w:val="0"/>
        <w:spacing w:after="14" w:line="240" w:lineRule="auto"/>
        <w:ind w:left="284" w:hanging="284"/>
        <w:rPr>
          <w:rFonts w:cs="Times New Roman"/>
          <w:color w:val="000000"/>
        </w:rPr>
      </w:pPr>
      <w:r w:rsidRPr="006B6B94">
        <w:rPr>
          <w:rFonts w:cs="Times New Roman"/>
          <w:color w:val="000000"/>
        </w:rPr>
        <w:t xml:space="preserve">Zamawiający zobowiązuje się zapłacić Wykonawcy za Przedmiot zamówienia cenę, zwaną dalej </w:t>
      </w:r>
      <w:r w:rsidRPr="006B6B94">
        <w:rPr>
          <w:rFonts w:cs="Times New Roman"/>
          <w:b/>
          <w:bCs/>
          <w:color w:val="000000"/>
        </w:rPr>
        <w:t>„Wynagrodzeniem”,</w:t>
      </w:r>
      <w:r w:rsidRPr="006B6B94">
        <w:rPr>
          <w:rFonts w:cs="Times New Roman"/>
          <w:color w:val="000000"/>
        </w:rPr>
        <w:t xml:space="preserve"> zgodnie ze złożoną Ofertą, to jest:</w:t>
      </w:r>
    </w:p>
    <w:p w14:paraId="01C872EB" w14:textId="77777777" w:rsidR="006B6B94" w:rsidRPr="006B6B94" w:rsidRDefault="006B6B94" w:rsidP="00F40145">
      <w:pPr>
        <w:pStyle w:val="Akapitzlist"/>
        <w:autoSpaceDE w:val="0"/>
        <w:autoSpaceDN w:val="0"/>
        <w:adjustRightInd w:val="0"/>
        <w:spacing w:after="14" w:line="240" w:lineRule="auto"/>
        <w:ind w:left="426" w:hanging="142"/>
        <w:rPr>
          <w:rFonts w:cs="Times New Roman"/>
          <w:color w:val="000000"/>
        </w:rPr>
      </w:pPr>
      <w:r w:rsidRPr="006B6B94">
        <w:rPr>
          <w:rFonts w:cs="Times New Roman"/>
          <w:color w:val="000000"/>
        </w:rPr>
        <w:t>brutto: …………………..………………………….. ……………..zł.</w:t>
      </w:r>
    </w:p>
    <w:p w14:paraId="01ED5766" w14:textId="77777777" w:rsidR="006B6B94" w:rsidRPr="006B6B94" w:rsidRDefault="006B6B94" w:rsidP="00F40145">
      <w:pPr>
        <w:pStyle w:val="Akapitzlist"/>
        <w:autoSpaceDE w:val="0"/>
        <w:autoSpaceDN w:val="0"/>
        <w:adjustRightInd w:val="0"/>
        <w:spacing w:after="14" w:line="240" w:lineRule="auto"/>
        <w:ind w:hanging="436"/>
        <w:rPr>
          <w:rFonts w:cs="Times New Roman"/>
          <w:color w:val="000000"/>
        </w:rPr>
      </w:pPr>
      <w:r w:rsidRPr="006B6B94">
        <w:rPr>
          <w:rFonts w:cs="Times New Roman"/>
          <w:color w:val="000000"/>
        </w:rPr>
        <w:t>słownie: ………………………………………………………złotych</w:t>
      </w:r>
    </w:p>
    <w:p w14:paraId="093E961D" w14:textId="77777777" w:rsidR="006B6B94" w:rsidRPr="006B6B94" w:rsidRDefault="006B6B94" w:rsidP="00F40145">
      <w:pPr>
        <w:pStyle w:val="Akapitzlist"/>
        <w:autoSpaceDE w:val="0"/>
        <w:autoSpaceDN w:val="0"/>
        <w:adjustRightInd w:val="0"/>
        <w:spacing w:after="14" w:line="240" w:lineRule="auto"/>
        <w:ind w:hanging="436"/>
        <w:rPr>
          <w:rFonts w:cs="Times New Roman"/>
          <w:color w:val="000000"/>
        </w:rPr>
      </w:pPr>
      <w:r w:rsidRPr="006B6B94">
        <w:rPr>
          <w:rFonts w:cs="Times New Roman"/>
          <w:color w:val="000000"/>
        </w:rPr>
        <w:t>netto:…………………………………………………………….. ..zł.</w:t>
      </w:r>
    </w:p>
    <w:p w14:paraId="58895D0B" w14:textId="77777777" w:rsidR="006B6B94" w:rsidRPr="006B6B94" w:rsidRDefault="006B6B94" w:rsidP="00F40145">
      <w:pPr>
        <w:pStyle w:val="Akapitzlist"/>
        <w:autoSpaceDE w:val="0"/>
        <w:autoSpaceDN w:val="0"/>
        <w:adjustRightInd w:val="0"/>
        <w:spacing w:after="14" w:line="240" w:lineRule="auto"/>
        <w:ind w:hanging="436"/>
        <w:rPr>
          <w:rFonts w:cs="Times New Roman"/>
          <w:color w:val="000000"/>
        </w:rPr>
      </w:pPr>
      <w:r w:rsidRPr="006B6B94">
        <w:rPr>
          <w:rFonts w:cs="Times New Roman"/>
          <w:color w:val="000000"/>
        </w:rPr>
        <w:t>oraz podatek VAT ……. % - tj. ………………………………...…zł.</w:t>
      </w:r>
    </w:p>
    <w:p w14:paraId="0D12C8C0" w14:textId="7778A925" w:rsidR="002219E4" w:rsidRDefault="00510F92" w:rsidP="002219E4">
      <w:pPr>
        <w:pStyle w:val="Akapitzlist"/>
        <w:numPr>
          <w:ilvl w:val="0"/>
          <w:numId w:val="19"/>
        </w:numPr>
        <w:autoSpaceDE w:val="0"/>
        <w:autoSpaceDN w:val="0"/>
        <w:adjustRightInd w:val="0"/>
        <w:spacing w:after="14" w:line="240" w:lineRule="auto"/>
        <w:ind w:left="357" w:hanging="357"/>
        <w:rPr>
          <w:rFonts w:cs="Times New Roman"/>
          <w:color w:val="000000"/>
        </w:rPr>
      </w:pPr>
      <w:r w:rsidRPr="002219E4">
        <w:rPr>
          <w:rFonts w:eastAsia="Times New Roman" w:cs="Times New Roman"/>
          <w:lang w:eastAsia="pl-PL"/>
        </w:rPr>
        <w:t>Kwota Wynagrodzenia zawiera wszelkie koszty związane z realizacją Zadania</w:t>
      </w:r>
      <w:r w:rsidRPr="002219E4">
        <w:rPr>
          <w:rFonts w:cs="Times New Roman"/>
          <w:color w:val="000000"/>
        </w:rPr>
        <w:t xml:space="preserve"> </w:t>
      </w:r>
      <w:r w:rsidR="00107FB9" w:rsidRPr="002219E4">
        <w:rPr>
          <w:rFonts w:eastAsia="Times New Roman" w:cs="Times New Roman"/>
          <w:lang w:eastAsia="pl-PL"/>
        </w:rPr>
        <w:t xml:space="preserve">w szczególności: podatek od towarów i usług VAT, </w:t>
      </w:r>
      <w:r w:rsidR="00107FB9" w:rsidRPr="002219E4">
        <w:rPr>
          <w:rFonts w:cs="Times New Roman"/>
        </w:rPr>
        <w:t>koszty pracy, których wartość przyjęta do ustalenia ceny nie może być niższa od minimalnego wynagrodzenia za pracę albo minimalnej stawki godzinowej, ustalonych na podstawie przepisów ustawy z dnia 10 października 2002 r. o minimalnym wynagrodzeniu za pracę</w:t>
      </w:r>
      <w:r w:rsidR="000E4ED0" w:rsidRPr="002219E4">
        <w:rPr>
          <w:rFonts w:cs="Times New Roman"/>
          <w:color w:val="000000"/>
        </w:rPr>
        <w:t>, a także koszt odbioru i utylizacji tablic rejestracyjnych wycofanych z użytku</w:t>
      </w:r>
      <w:r w:rsidR="00107FB9" w:rsidRPr="002219E4">
        <w:rPr>
          <w:rFonts w:cs="Times New Roman"/>
          <w:color w:val="000000"/>
        </w:rPr>
        <w:t>,</w:t>
      </w:r>
      <w:r w:rsidR="00DA344C">
        <w:rPr>
          <w:rFonts w:cs="Times New Roman"/>
          <w:color w:val="000000"/>
        </w:rPr>
        <w:t xml:space="preserve"> koszty </w:t>
      </w:r>
      <w:r w:rsidR="000B1AB8">
        <w:rPr>
          <w:rFonts w:cs="Times New Roman"/>
          <w:color w:val="000000"/>
        </w:rPr>
        <w:t xml:space="preserve">transportu, </w:t>
      </w:r>
      <w:r w:rsidR="00DA344C">
        <w:rPr>
          <w:rFonts w:cs="Times New Roman"/>
          <w:color w:val="000000"/>
        </w:rPr>
        <w:t xml:space="preserve">wniesienia i odbioru </w:t>
      </w:r>
      <w:r w:rsidR="000B1AB8">
        <w:rPr>
          <w:rFonts w:cs="Times New Roman"/>
          <w:color w:val="000000"/>
        </w:rPr>
        <w:t xml:space="preserve">do i </w:t>
      </w:r>
      <w:r w:rsidR="00DA344C">
        <w:rPr>
          <w:rFonts w:cs="Times New Roman"/>
          <w:color w:val="000000"/>
        </w:rPr>
        <w:t>z siedziby Zamawiającego,</w:t>
      </w:r>
      <w:r w:rsidR="00107FB9" w:rsidRPr="002219E4">
        <w:rPr>
          <w:rFonts w:cs="Times New Roman"/>
          <w:color w:val="000000"/>
        </w:rPr>
        <w:t xml:space="preserve"> koszty udzielonej gwarancji</w:t>
      </w:r>
      <w:r w:rsidR="00DA344C">
        <w:rPr>
          <w:rFonts w:cs="Times New Roman"/>
          <w:color w:val="000000"/>
        </w:rPr>
        <w:t>.</w:t>
      </w:r>
    </w:p>
    <w:p w14:paraId="4220A703" w14:textId="77777777" w:rsidR="004C3809" w:rsidRDefault="004C3809" w:rsidP="00D40BA8">
      <w:pPr>
        <w:spacing w:line="240" w:lineRule="auto"/>
        <w:ind w:firstLine="0"/>
        <w:jc w:val="center"/>
        <w:rPr>
          <w:rFonts w:eastAsia="Times New Roman" w:cs="Times New Roman"/>
          <w:b/>
          <w:color w:val="000000"/>
          <w:lang w:eastAsia="pl-PL"/>
        </w:rPr>
      </w:pPr>
    </w:p>
    <w:p w14:paraId="525FBFAF" w14:textId="6051EDE7" w:rsidR="000B5003" w:rsidRPr="001A7193" w:rsidRDefault="002F1644" w:rsidP="00D40BA8">
      <w:pPr>
        <w:spacing w:line="240" w:lineRule="auto"/>
        <w:ind w:firstLine="0"/>
        <w:jc w:val="center"/>
        <w:rPr>
          <w:rFonts w:eastAsia="Times New Roman" w:cs="Times New Roman"/>
          <w:b/>
          <w:color w:val="000000"/>
          <w:lang w:eastAsia="pl-PL"/>
        </w:rPr>
      </w:pPr>
      <w:r w:rsidRPr="001A7193">
        <w:rPr>
          <w:rFonts w:eastAsia="Times New Roman" w:cs="Times New Roman"/>
          <w:b/>
          <w:color w:val="000000"/>
          <w:lang w:eastAsia="pl-PL"/>
        </w:rPr>
        <w:t>§ 5</w:t>
      </w:r>
    </w:p>
    <w:p w14:paraId="3E498D1E" w14:textId="77777777" w:rsidR="00D85750" w:rsidRDefault="00D85750" w:rsidP="00D40BA8">
      <w:pPr>
        <w:spacing w:line="240" w:lineRule="auto"/>
        <w:ind w:firstLine="0"/>
        <w:jc w:val="center"/>
        <w:rPr>
          <w:rFonts w:eastAsia="Times New Roman" w:cs="Times New Roman"/>
          <w:b/>
          <w:color w:val="000000"/>
          <w:lang w:eastAsia="pl-PL"/>
        </w:rPr>
      </w:pPr>
      <w:r w:rsidRPr="001A7193">
        <w:rPr>
          <w:rFonts w:eastAsia="Times New Roman" w:cs="Times New Roman"/>
          <w:b/>
          <w:color w:val="000000"/>
          <w:lang w:eastAsia="pl-PL"/>
        </w:rPr>
        <w:t xml:space="preserve">Rozliczenie </w:t>
      </w:r>
    </w:p>
    <w:p w14:paraId="56DF4B4F" w14:textId="77777777" w:rsidR="00581DBB" w:rsidRPr="001A7193" w:rsidRDefault="00581DBB" w:rsidP="00D40BA8">
      <w:pPr>
        <w:spacing w:line="240" w:lineRule="auto"/>
        <w:ind w:firstLine="0"/>
        <w:jc w:val="center"/>
        <w:rPr>
          <w:rFonts w:eastAsia="Times New Roman" w:cs="Times New Roman"/>
          <w:b/>
          <w:color w:val="000000"/>
          <w:lang w:eastAsia="pl-PL"/>
        </w:rPr>
      </w:pPr>
    </w:p>
    <w:p w14:paraId="20EE2CA8" w14:textId="13AED398" w:rsidR="008848ED" w:rsidRPr="00824815" w:rsidRDefault="00C15BF0" w:rsidP="001A7193">
      <w:pPr>
        <w:numPr>
          <w:ilvl w:val="0"/>
          <w:numId w:val="8"/>
        </w:numPr>
        <w:suppressAutoHyphens/>
        <w:spacing w:line="240" w:lineRule="auto"/>
        <w:rPr>
          <w:rFonts w:cs="Times New Roman"/>
          <w:color w:val="000000"/>
        </w:rPr>
      </w:pPr>
      <w:r w:rsidRPr="001A7193">
        <w:rPr>
          <w:rFonts w:eastAsia="Times New Roman" w:cs="Times New Roman"/>
          <w:lang w:eastAsia="pl-PL"/>
        </w:rPr>
        <w:t>Strony postanawiaj</w:t>
      </w:r>
      <w:r w:rsidR="00CE19C3" w:rsidRPr="001A7193">
        <w:rPr>
          <w:rFonts w:eastAsia="Times New Roman" w:cs="Times New Roman"/>
          <w:lang w:eastAsia="pl-PL"/>
        </w:rPr>
        <w:t>ą, że rozliczenie za wykonanie P</w:t>
      </w:r>
      <w:r w:rsidRPr="001A7193">
        <w:rPr>
          <w:rFonts w:eastAsia="Times New Roman" w:cs="Times New Roman"/>
          <w:lang w:eastAsia="pl-PL"/>
        </w:rPr>
        <w:t>rzedmiotu zamówienia nast</w:t>
      </w:r>
      <w:r w:rsidR="008848ED" w:rsidRPr="001A7193">
        <w:rPr>
          <w:rFonts w:eastAsia="Times New Roman" w:cs="Times New Roman"/>
          <w:lang w:eastAsia="pl-PL"/>
        </w:rPr>
        <w:t xml:space="preserve">ępować będzie </w:t>
      </w:r>
      <w:r w:rsidR="008848ED" w:rsidRPr="001A7193">
        <w:rPr>
          <w:rFonts w:cs="Times New Roman"/>
          <w:color w:val="000000"/>
        </w:rPr>
        <w:t>w drodze faktur częściowych, za dostarczon</w:t>
      </w:r>
      <w:r w:rsidR="00783F46" w:rsidRPr="001A7193">
        <w:rPr>
          <w:rFonts w:cs="Times New Roman"/>
          <w:color w:val="000000"/>
        </w:rPr>
        <w:t>e</w:t>
      </w:r>
      <w:r w:rsidR="008848ED" w:rsidRPr="001A7193">
        <w:rPr>
          <w:rFonts w:cs="Times New Roman"/>
          <w:color w:val="000000"/>
        </w:rPr>
        <w:t xml:space="preserve"> </w:t>
      </w:r>
      <w:r w:rsidR="00783F46" w:rsidRPr="001A7193">
        <w:rPr>
          <w:rFonts w:cs="Times New Roman"/>
          <w:color w:val="000000"/>
        </w:rPr>
        <w:t>sukcesywnie Zamówienia</w:t>
      </w:r>
      <w:r w:rsidR="008848ED" w:rsidRPr="001A7193">
        <w:rPr>
          <w:rFonts w:cs="Times New Roman"/>
          <w:color w:val="000000"/>
        </w:rPr>
        <w:t>,</w:t>
      </w:r>
      <w:r w:rsidR="000363E5" w:rsidRPr="001A7193">
        <w:rPr>
          <w:rFonts w:eastAsia="Times New Roman" w:cs="Times New Roman"/>
          <w:lang w:eastAsia="ar-SA"/>
        </w:rPr>
        <w:t xml:space="preserve"> (</w:t>
      </w:r>
      <w:r w:rsidR="000363E5" w:rsidRPr="001A7193">
        <w:rPr>
          <w:rFonts w:eastAsia="Times New Roman" w:cs="Times New Roman"/>
          <w:lang w:eastAsia="pl-PL"/>
        </w:rPr>
        <w:t>złożonymi zgodnie z wybranym przez Wykonawcę sposobem: w tradycyjnej formie pisemnej lub ustrukturyzowaną fakturą elektroniczną)</w:t>
      </w:r>
      <w:r w:rsidR="000363E5" w:rsidRPr="001A7193">
        <w:rPr>
          <w:rFonts w:cs="Times New Roman"/>
          <w:color w:val="000000"/>
        </w:rPr>
        <w:t xml:space="preserve"> </w:t>
      </w:r>
      <w:r w:rsidR="008848ED" w:rsidRPr="001A7193">
        <w:rPr>
          <w:rFonts w:cs="Times New Roman"/>
          <w:color w:val="000000"/>
        </w:rPr>
        <w:t xml:space="preserve">w oparciu o cenę jednostkową </w:t>
      </w:r>
      <w:r w:rsidR="008848ED" w:rsidRPr="00824815">
        <w:rPr>
          <w:rFonts w:cs="Times New Roman"/>
          <w:color w:val="000000"/>
        </w:rPr>
        <w:t xml:space="preserve">określoną w </w:t>
      </w:r>
      <w:r w:rsidR="004C3809">
        <w:rPr>
          <w:rFonts w:cs="Times New Roman"/>
          <w:color w:val="000000"/>
        </w:rPr>
        <w:t>Formularzu.</w:t>
      </w:r>
    </w:p>
    <w:p w14:paraId="1E908287" w14:textId="70272EAD" w:rsidR="008848ED" w:rsidRDefault="008848ED" w:rsidP="002C457B">
      <w:pPr>
        <w:pStyle w:val="Akapitzlist"/>
        <w:numPr>
          <w:ilvl w:val="0"/>
          <w:numId w:val="8"/>
        </w:numPr>
        <w:autoSpaceDE w:val="0"/>
        <w:autoSpaceDN w:val="0"/>
        <w:adjustRightInd w:val="0"/>
        <w:spacing w:line="240" w:lineRule="auto"/>
        <w:rPr>
          <w:rFonts w:cs="Times New Roman"/>
          <w:color w:val="000000"/>
        </w:rPr>
      </w:pPr>
      <w:r w:rsidRPr="001A7193">
        <w:rPr>
          <w:rFonts w:cs="Times New Roman"/>
          <w:color w:val="000000"/>
        </w:rPr>
        <w:t xml:space="preserve">Należność płatna będzie przelewem w terminie </w:t>
      </w:r>
      <w:r w:rsidR="00CA1A88">
        <w:rPr>
          <w:rFonts w:cs="Times New Roman"/>
          <w:color w:val="000000"/>
        </w:rPr>
        <w:t xml:space="preserve">do </w:t>
      </w:r>
      <w:r w:rsidRPr="001A7193">
        <w:rPr>
          <w:rFonts w:cs="Times New Roman"/>
          <w:color w:val="000000"/>
        </w:rPr>
        <w:t xml:space="preserve">30 dni od dnia otrzymania faktury przez Zamawiającego. Podstawą do wystawienia faktury będzie protokół, o którym mowa </w:t>
      </w:r>
      <w:r w:rsidR="002C457B">
        <w:rPr>
          <w:rFonts w:cs="Times New Roman"/>
          <w:color w:val="000000"/>
        </w:rPr>
        <w:br/>
      </w:r>
      <w:r w:rsidRPr="001A7193">
        <w:rPr>
          <w:rFonts w:cs="Times New Roman"/>
          <w:color w:val="000000"/>
        </w:rPr>
        <w:t xml:space="preserve">w § </w:t>
      </w:r>
      <w:r w:rsidR="00621BF0" w:rsidRPr="001A7193">
        <w:rPr>
          <w:rFonts w:cs="Times New Roman"/>
          <w:color w:val="000000"/>
        </w:rPr>
        <w:t>3</w:t>
      </w:r>
      <w:r w:rsidRPr="001A7193">
        <w:rPr>
          <w:rFonts w:cs="Times New Roman"/>
          <w:color w:val="000000"/>
        </w:rPr>
        <w:t xml:space="preserve"> ust. </w:t>
      </w:r>
      <w:r w:rsidR="00621BF0" w:rsidRPr="001A7193">
        <w:rPr>
          <w:rFonts w:cs="Times New Roman"/>
          <w:color w:val="000000"/>
        </w:rPr>
        <w:t>3</w:t>
      </w:r>
      <w:r w:rsidRPr="001A7193">
        <w:rPr>
          <w:rFonts w:cs="Times New Roman"/>
          <w:color w:val="000000"/>
        </w:rPr>
        <w:t xml:space="preserve">. </w:t>
      </w:r>
    </w:p>
    <w:p w14:paraId="4AF96F5A" w14:textId="77777777" w:rsidR="005B7B21" w:rsidRPr="005B7B21" w:rsidRDefault="005B7B21" w:rsidP="005B7B21">
      <w:pPr>
        <w:pStyle w:val="Akapitzlist"/>
        <w:numPr>
          <w:ilvl w:val="0"/>
          <w:numId w:val="8"/>
        </w:numPr>
        <w:autoSpaceDE w:val="0"/>
        <w:autoSpaceDN w:val="0"/>
        <w:adjustRightInd w:val="0"/>
        <w:spacing w:line="240" w:lineRule="auto"/>
        <w:rPr>
          <w:rFonts w:cs="Times New Roman"/>
          <w:color w:val="000000"/>
        </w:rPr>
      </w:pPr>
      <w:r w:rsidRPr="005B7B21">
        <w:rPr>
          <w:rFonts w:eastAsia="Times New Roman" w:cs="Times New Roman"/>
          <w:lang w:eastAsia="pl-PL"/>
        </w:rPr>
        <w:t>Faktura będzie wystawiona na:</w:t>
      </w:r>
    </w:p>
    <w:p w14:paraId="5E31A350" w14:textId="15934116" w:rsidR="005B7B21" w:rsidRPr="005B7B21" w:rsidRDefault="005B7B21" w:rsidP="00B74F61">
      <w:pPr>
        <w:tabs>
          <w:tab w:val="left" w:pos="284"/>
        </w:tabs>
        <w:autoSpaceDE w:val="0"/>
        <w:autoSpaceDN w:val="0"/>
        <w:adjustRightInd w:val="0"/>
        <w:spacing w:line="240" w:lineRule="auto"/>
        <w:ind w:left="426" w:hanging="142"/>
        <w:rPr>
          <w:rFonts w:eastAsia="Times New Roman" w:cs="Times New Roman"/>
          <w:lang w:eastAsia="pl-PL"/>
        </w:rPr>
      </w:pPr>
      <w:r w:rsidRPr="005B7B21">
        <w:rPr>
          <w:rFonts w:eastAsia="Times New Roman" w:cs="Times New Roman"/>
          <w:i/>
          <w:lang w:eastAsia="pl-PL"/>
        </w:rPr>
        <w:t xml:space="preserve">- </w:t>
      </w:r>
      <w:r w:rsidRPr="005B7B21">
        <w:rPr>
          <w:rFonts w:eastAsia="Times New Roman" w:cs="Times New Roman"/>
          <w:lang w:eastAsia="pl-PL"/>
        </w:rPr>
        <w:t>Nabywcę:</w:t>
      </w:r>
      <w:r w:rsidRPr="005B7B21">
        <w:rPr>
          <w:rFonts w:eastAsia="Times New Roman" w:cs="Times New Roman"/>
          <w:i/>
          <w:lang w:eastAsia="pl-PL"/>
        </w:rPr>
        <w:t xml:space="preserve"> </w:t>
      </w:r>
      <w:r w:rsidRPr="005B7B21">
        <w:rPr>
          <w:rFonts w:eastAsia="Times New Roman" w:cs="Times New Roman"/>
          <w:b/>
          <w:kern w:val="1"/>
          <w:lang w:eastAsia="pl-PL"/>
        </w:rPr>
        <w:t>Powiat Włocławski, ul. Cyganka 28, 87-800 Włocławek, NIP: 888-311-57-91</w:t>
      </w:r>
    </w:p>
    <w:p w14:paraId="3153292D" w14:textId="73B2A14A" w:rsidR="005B7B21" w:rsidRPr="005B7B21" w:rsidRDefault="005B7B21" w:rsidP="00BA0F70">
      <w:pPr>
        <w:tabs>
          <w:tab w:val="left" w:pos="0"/>
        </w:tabs>
        <w:autoSpaceDE w:val="0"/>
        <w:autoSpaceDN w:val="0"/>
        <w:adjustRightInd w:val="0"/>
        <w:spacing w:after="120" w:line="240" w:lineRule="auto"/>
        <w:ind w:left="284" w:hanging="284"/>
        <w:rPr>
          <w:rFonts w:eastAsia="Times New Roman" w:cs="Times New Roman"/>
          <w:iCs/>
          <w:lang w:eastAsia="pl-PL"/>
        </w:rPr>
      </w:pPr>
      <w:r w:rsidRPr="005B7B21">
        <w:rPr>
          <w:rFonts w:eastAsia="Times New Roman" w:cs="Times New Roman"/>
          <w:lang w:eastAsia="pl-PL"/>
        </w:rPr>
        <w:tab/>
        <w:t>-</w:t>
      </w:r>
      <w:r>
        <w:rPr>
          <w:rFonts w:eastAsia="Times New Roman" w:cs="Times New Roman"/>
          <w:lang w:eastAsia="pl-PL"/>
        </w:rPr>
        <w:t xml:space="preserve"> </w:t>
      </w:r>
      <w:r w:rsidRPr="005B7B21">
        <w:rPr>
          <w:rFonts w:eastAsia="Times New Roman" w:cs="Times New Roman"/>
          <w:lang w:eastAsia="pl-PL"/>
        </w:rPr>
        <w:t xml:space="preserve">Odbiorca/Płatnik: </w:t>
      </w:r>
      <w:bookmarkStart w:id="3" w:name="_Hlk118712776"/>
      <w:r w:rsidRPr="005B7B21">
        <w:rPr>
          <w:rFonts w:eastAsia="Times New Roman" w:cs="Times New Roman"/>
          <w:b/>
          <w:kern w:val="1"/>
          <w:lang w:eastAsia="pl-PL"/>
        </w:rPr>
        <w:t>Starostwo Powiatowe we Włocławku, ul. Cyganka 28,</w:t>
      </w:r>
      <w:r w:rsidRPr="005B7B21">
        <w:rPr>
          <w:rFonts w:eastAsia="Times New Roman" w:cs="Times New Roman"/>
          <w:b/>
          <w:kern w:val="1"/>
          <w:lang w:eastAsia="pl-PL"/>
        </w:rPr>
        <w:br/>
        <w:t xml:space="preserve"> 87-800 Włocławek</w:t>
      </w:r>
      <w:bookmarkEnd w:id="3"/>
      <w:r w:rsidRPr="005B7B21">
        <w:rPr>
          <w:rFonts w:eastAsia="Times New Roman" w:cs="Times New Roman"/>
          <w:b/>
          <w:kern w:val="1"/>
          <w:lang w:eastAsia="pl-PL"/>
        </w:rPr>
        <w:t>.</w:t>
      </w:r>
    </w:p>
    <w:p w14:paraId="5E5F7983" w14:textId="3819C61D" w:rsidR="005B7B21" w:rsidRDefault="005B7B21" w:rsidP="000F662F">
      <w:pPr>
        <w:pStyle w:val="Akapitzlist"/>
        <w:numPr>
          <w:ilvl w:val="0"/>
          <w:numId w:val="8"/>
        </w:numPr>
        <w:tabs>
          <w:tab w:val="left" w:pos="426"/>
        </w:tabs>
        <w:autoSpaceDE w:val="0"/>
        <w:autoSpaceDN w:val="0"/>
        <w:adjustRightInd w:val="0"/>
        <w:spacing w:after="120" w:line="240" w:lineRule="auto"/>
        <w:jc w:val="left"/>
        <w:rPr>
          <w:rFonts w:eastAsia="Times New Roman" w:cs="Times New Roman"/>
          <w:iCs/>
          <w:lang w:eastAsia="pl-PL"/>
        </w:rPr>
      </w:pPr>
      <w:r w:rsidRPr="000F662F">
        <w:rPr>
          <w:rFonts w:eastAsia="Times New Roman" w:cs="Times New Roman"/>
          <w:lang w:eastAsia="pl-PL"/>
        </w:rPr>
        <w:t xml:space="preserve">Faktura tradycyjna przekazana będzie na adres: </w:t>
      </w:r>
      <w:r w:rsidRPr="000F662F">
        <w:rPr>
          <w:rFonts w:eastAsia="Times New Roman" w:cs="Times New Roman"/>
          <w:b/>
          <w:kern w:val="1"/>
          <w:lang w:eastAsia="pl-PL"/>
        </w:rPr>
        <w:t>Starostwo Powiatowe we Włocławku, ul. Cyganka 28, 87-800 Włocławek.</w:t>
      </w:r>
      <w:r w:rsidRPr="000F662F">
        <w:rPr>
          <w:rFonts w:eastAsia="Times New Roman" w:cs="Times New Roman"/>
          <w:iCs/>
          <w:lang w:eastAsia="pl-PL"/>
        </w:rPr>
        <w:t xml:space="preserve"> </w:t>
      </w:r>
    </w:p>
    <w:p w14:paraId="0FC59273" w14:textId="77777777" w:rsidR="005B7B21" w:rsidRPr="00D9795C" w:rsidRDefault="005B7B21" w:rsidP="00D9795C">
      <w:pPr>
        <w:pStyle w:val="Akapitzlist"/>
        <w:numPr>
          <w:ilvl w:val="0"/>
          <w:numId w:val="8"/>
        </w:numPr>
        <w:tabs>
          <w:tab w:val="left" w:pos="426"/>
        </w:tabs>
        <w:autoSpaceDE w:val="0"/>
        <w:autoSpaceDN w:val="0"/>
        <w:adjustRightInd w:val="0"/>
        <w:spacing w:after="120" w:line="240" w:lineRule="auto"/>
        <w:jc w:val="left"/>
        <w:rPr>
          <w:rFonts w:eastAsia="Times New Roman" w:cs="Times New Roman"/>
          <w:iCs/>
          <w:lang w:eastAsia="pl-PL"/>
        </w:rPr>
      </w:pPr>
      <w:r w:rsidRPr="00D9795C">
        <w:rPr>
          <w:rFonts w:eastAsia="Times New Roman" w:cs="Times New Roman"/>
          <w:lang w:eastAsia="ar-SA"/>
        </w:rPr>
        <w:t>Wykonawca ma prawo do wystawienia ustrukturyzowanych faktur elektronicznych za pośrednictwem Platformy Elektronicznego Fakturowania i przesłania ich do Zamawiającego drogą elektroniczną korzystając z systemu teleinformatycznego pod adresem:</w:t>
      </w:r>
    </w:p>
    <w:p w14:paraId="299002EC" w14:textId="77777777" w:rsidR="005B7B21" w:rsidRPr="005B7B21" w:rsidRDefault="005B7B21" w:rsidP="005B7B21">
      <w:pPr>
        <w:tabs>
          <w:tab w:val="left" w:pos="360"/>
        </w:tabs>
        <w:suppressAutoHyphens/>
        <w:spacing w:line="240" w:lineRule="auto"/>
        <w:ind w:left="357" w:firstLine="0"/>
        <w:rPr>
          <w:rFonts w:eastAsia="Times New Roman" w:cs="Times New Roman"/>
          <w:lang w:eastAsia="ar-SA"/>
        </w:rPr>
      </w:pPr>
      <w:hyperlink r:id="rId8" w:history="1">
        <w:r w:rsidRPr="005B7B21">
          <w:rPr>
            <w:rFonts w:eastAsia="Times New Roman" w:cs="Times New Roman"/>
            <w:color w:val="0563C1"/>
            <w:u w:val="single"/>
            <w:lang w:eastAsia="ar-SA"/>
          </w:rPr>
          <w:t>https://brokerpefexpert.efaktura.gov.pl</w:t>
        </w:r>
      </w:hyperlink>
    </w:p>
    <w:p w14:paraId="14CCD39B" w14:textId="77777777" w:rsidR="005B7B21" w:rsidRPr="005B7B21" w:rsidRDefault="005B7B21" w:rsidP="005B7B21">
      <w:pPr>
        <w:spacing w:line="259" w:lineRule="auto"/>
        <w:ind w:left="357" w:firstLine="0"/>
        <w:rPr>
          <w:rFonts w:eastAsia="Calibri" w:cs="Times New Roman"/>
          <w:b/>
          <w:lang w:eastAsia="ar-SA"/>
        </w:rPr>
      </w:pPr>
      <w:r w:rsidRPr="005B7B21">
        <w:rPr>
          <w:rFonts w:eastAsia="Calibri" w:cs="Times New Roman"/>
          <w:b/>
          <w:lang w:eastAsia="ar-SA"/>
        </w:rPr>
        <w:t>Nazwa podmiotu: Starostwo Powiatowe we Włocławku</w:t>
      </w:r>
    </w:p>
    <w:p w14:paraId="10DE99CF" w14:textId="77777777" w:rsidR="005B7B21" w:rsidRPr="005B7B21" w:rsidRDefault="005B7B21" w:rsidP="005B7B21">
      <w:pPr>
        <w:widowControl w:val="0"/>
        <w:suppressAutoHyphens/>
        <w:autoSpaceDE w:val="0"/>
        <w:spacing w:after="240" w:line="240" w:lineRule="auto"/>
        <w:ind w:left="357" w:firstLine="0"/>
        <w:rPr>
          <w:rFonts w:eastAsia="Times New Roman" w:cs="Times New Roman"/>
          <w:color w:val="C00000"/>
          <w:lang w:eastAsia="ar-SA"/>
        </w:rPr>
      </w:pPr>
      <w:r w:rsidRPr="005B7B21">
        <w:rPr>
          <w:rFonts w:eastAsia="Calibri" w:cs="Times New Roman"/>
          <w:b/>
          <w:lang w:eastAsia="ar-SA"/>
        </w:rPr>
        <w:t>Adres PEF:</w:t>
      </w:r>
      <w:r w:rsidRPr="005B7B21">
        <w:rPr>
          <w:rFonts w:eastAsia="Calibri" w:cs="Times New Roman"/>
          <w:b/>
          <w:spacing w:val="-10"/>
        </w:rPr>
        <w:t xml:space="preserve"> </w:t>
      </w:r>
      <w:r w:rsidRPr="005B7B21">
        <w:rPr>
          <w:rFonts w:eastAsia="Calibri" w:cs="Times New Roman"/>
          <w:b/>
          <w:lang w:eastAsia="ar-SA"/>
        </w:rPr>
        <w:t>8882403080.</w:t>
      </w:r>
    </w:p>
    <w:p w14:paraId="3EA52A10" w14:textId="1AEF85D6" w:rsidR="005B7B21" w:rsidRPr="000F662F" w:rsidRDefault="005B7B21" w:rsidP="000F662F">
      <w:pPr>
        <w:pStyle w:val="Akapitzlist"/>
        <w:numPr>
          <w:ilvl w:val="0"/>
          <w:numId w:val="8"/>
        </w:numPr>
        <w:spacing w:after="120" w:line="240" w:lineRule="auto"/>
        <w:rPr>
          <w:rFonts w:eastAsia="Calibri"/>
        </w:rPr>
      </w:pPr>
      <w:r w:rsidRPr="000F662F">
        <w:rPr>
          <w:rFonts w:eastAsia="Calibri"/>
          <w:lang w:eastAsia="ar-SA"/>
        </w:rPr>
        <w:t xml:space="preserve">Za dzień zapłaty uważa się dzień dokonania polecenia przelewu Wynagrodzenia na rachunek Wykonawcy, jest to jednocześnie dzień obciążenia rachunku. </w:t>
      </w:r>
    </w:p>
    <w:p w14:paraId="614B8C37" w14:textId="77777777" w:rsidR="005B7B21" w:rsidRPr="0028565C" w:rsidRDefault="005B7B21" w:rsidP="000F662F">
      <w:pPr>
        <w:pStyle w:val="Akapitzlist"/>
        <w:numPr>
          <w:ilvl w:val="0"/>
          <w:numId w:val="8"/>
        </w:numPr>
        <w:suppressAutoHyphens/>
        <w:spacing w:after="120" w:line="240" w:lineRule="auto"/>
        <w:ind w:left="357" w:hanging="357"/>
        <w:contextualSpacing w:val="0"/>
        <w:rPr>
          <w:lang w:eastAsia="ar-SA"/>
        </w:rPr>
      </w:pPr>
      <w:r w:rsidRPr="0028565C">
        <w:rPr>
          <w:bCs/>
          <w:iCs/>
          <w:lang w:eastAsia="ar-SA"/>
        </w:rPr>
        <w:t>Zamawiający</w:t>
      </w:r>
      <w:r w:rsidRPr="0028565C">
        <w:rPr>
          <w:bCs/>
          <w:i/>
          <w:iCs/>
          <w:lang w:eastAsia="ar-SA"/>
        </w:rPr>
        <w:t xml:space="preserve"> </w:t>
      </w:r>
      <w:r w:rsidRPr="0028565C">
        <w:rPr>
          <w:bCs/>
          <w:lang w:eastAsia="ar-SA"/>
        </w:rPr>
        <w:t>oświadcza, że będzie realizować płatności za faktur</w:t>
      </w:r>
      <w:r>
        <w:rPr>
          <w:bCs/>
          <w:lang w:eastAsia="ar-SA"/>
        </w:rPr>
        <w:t>ę</w:t>
      </w:r>
      <w:r w:rsidRPr="0028565C">
        <w:rPr>
          <w:bCs/>
          <w:lang w:eastAsia="ar-SA"/>
        </w:rPr>
        <w:t xml:space="preserve"> z zastosowaniem mechanizmu podzielonej płatności (tzw. </w:t>
      </w:r>
      <w:proofErr w:type="spellStart"/>
      <w:r w:rsidRPr="0028565C">
        <w:rPr>
          <w:bCs/>
          <w:lang w:eastAsia="ar-SA"/>
        </w:rPr>
        <w:t>split</w:t>
      </w:r>
      <w:proofErr w:type="spellEnd"/>
      <w:r w:rsidRPr="0028565C">
        <w:rPr>
          <w:bCs/>
          <w:lang w:eastAsia="ar-SA"/>
        </w:rPr>
        <w:t xml:space="preserve"> </w:t>
      </w:r>
      <w:proofErr w:type="spellStart"/>
      <w:r w:rsidRPr="0028565C">
        <w:rPr>
          <w:bCs/>
          <w:lang w:eastAsia="ar-SA"/>
        </w:rPr>
        <w:t>payment</w:t>
      </w:r>
      <w:proofErr w:type="spellEnd"/>
      <w:r w:rsidRPr="0028565C">
        <w:rPr>
          <w:bCs/>
          <w:lang w:eastAsia="ar-SA"/>
        </w:rPr>
        <w:t>)</w:t>
      </w:r>
      <w:bookmarkStart w:id="4" w:name="_Hlk118807440"/>
      <w:r w:rsidRPr="0028565C">
        <w:rPr>
          <w:bCs/>
          <w:lang w:eastAsia="ar-SA"/>
        </w:rPr>
        <w:t>,</w:t>
      </w:r>
      <w:r>
        <w:rPr>
          <w:bCs/>
          <w:lang w:eastAsia="ar-SA"/>
        </w:rPr>
        <w:t xml:space="preserve"> </w:t>
      </w:r>
      <w:r w:rsidRPr="0028565C">
        <w:rPr>
          <w:bCs/>
          <w:lang w:eastAsia="ar-SA"/>
        </w:rPr>
        <w:t>o</w:t>
      </w:r>
      <w:r>
        <w:rPr>
          <w:bCs/>
          <w:lang w:eastAsia="ar-SA"/>
        </w:rPr>
        <w:t xml:space="preserve"> </w:t>
      </w:r>
      <w:r w:rsidRPr="0028565C">
        <w:rPr>
          <w:bCs/>
          <w:lang w:eastAsia="ar-SA"/>
        </w:rPr>
        <w:t>ile</w:t>
      </w:r>
      <w:r>
        <w:rPr>
          <w:bCs/>
          <w:lang w:eastAsia="ar-SA"/>
        </w:rPr>
        <w:t xml:space="preserve"> </w:t>
      </w:r>
      <w:r w:rsidRPr="0028565C">
        <w:rPr>
          <w:bCs/>
          <w:lang w:eastAsia="ar-SA"/>
        </w:rPr>
        <w:t>przepisy</w:t>
      </w:r>
      <w:r>
        <w:rPr>
          <w:bCs/>
          <w:lang w:eastAsia="ar-SA"/>
        </w:rPr>
        <w:t xml:space="preserve"> </w:t>
      </w:r>
      <w:r w:rsidRPr="0028565C">
        <w:rPr>
          <w:bCs/>
          <w:lang w:eastAsia="ar-SA"/>
        </w:rPr>
        <w:t>powszechnie obowiązujące wymagają takiego sposobu płatności.</w:t>
      </w:r>
      <w:bookmarkEnd w:id="4"/>
    </w:p>
    <w:p w14:paraId="2A4F031B" w14:textId="77777777" w:rsidR="005B7B21" w:rsidRPr="0028565C" w:rsidRDefault="005B7B21" w:rsidP="000F662F">
      <w:pPr>
        <w:pStyle w:val="Akapitzlist"/>
        <w:numPr>
          <w:ilvl w:val="0"/>
          <w:numId w:val="8"/>
        </w:numPr>
        <w:suppressAutoHyphens/>
        <w:spacing w:line="240" w:lineRule="auto"/>
        <w:ind w:left="357" w:hanging="357"/>
        <w:contextualSpacing w:val="0"/>
        <w:rPr>
          <w:lang w:eastAsia="ar-SA"/>
        </w:rPr>
      </w:pPr>
      <w:r w:rsidRPr="0028565C">
        <w:rPr>
          <w:bCs/>
          <w:lang w:eastAsia="ar-SA"/>
        </w:rPr>
        <w:lastRenderedPageBreak/>
        <w:t xml:space="preserve">Podzielną płatność tzw. </w:t>
      </w:r>
      <w:proofErr w:type="spellStart"/>
      <w:r w:rsidRPr="0028565C">
        <w:rPr>
          <w:bCs/>
          <w:lang w:eastAsia="ar-SA"/>
        </w:rPr>
        <w:t>split</w:t>
      </w:r>
      <w:proofErr w:type="spellEnd"/>
      <w:r w:rsidRPr="0028565C">
        <w:rPr>
          <w:bCs/>
          <w:lang w:eastAsia="ar-SA"/>
        </w:rPr>
        <w:t xml:space="preserve"> </w:t>
      </w:r>
      <w:proofErr w:type="spellStart"/>
      <w:r w:rsidRPr="0028565C">
        <w:rPr>
          <w:bCs/>
          <w:lang w:eastAsia="ar-SA"/>
        </w:rPr>
        <w:t>payment</w:t>
      </w:r>
      <w:proofErr w:type="spellEnd"/>
      <w:r w:rsidRPr="0028565C">
        <w:rPr>
          <w:bCs/>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r>
        <w:rPr>
          <w:bCs/>
          <w:lang w:eastAsia="ar-SA"/>
        </w:rPr>
        <w:t xml:space="preserve"> </w:t>
      </w:r>
      <w:r w:rsidRPr="0028565C">
        <w:rPr>
          <w:bCs/>
          <w:lang w:eastAsia="ar-SA"/>
        </w:rPr>
        <w:t>lub objęte odwrotnym obciążeniem.</w:t>
      </w:r>
    </w:p>
    <w:p w14:paraId="3436F694" w14:textId="77777777" w:rsidR="005B7B21" w:rsidRPr="0028565C" w:rsidRDefault="005B7B21" w:rsidP="000F662F">
      <w:pPr>
        <w:pStyle w:val="Akapitzlist"/>
        <w:numPr>
          <w:ilvl w:val="0"/>
          <w:numId w:val="8"/>
        </w:numPr>
        <w:suppressAutoHyphens/>
        <w:spacing w:line="240" w:lineRule="auto"/>
        <w:ind w:left="357" w:hanging="357"/>
        <w:contextualSpacing w:val="0"/>
        <w:rPr>
          <w:lang w:eastAsia="ar-SA"/>
        </w:rPr>
      </w:pPr>
      <w:r w:rsidRPr="0028565C">
        <w:rPr>
          <w:bCs/>
          <w:iCs/>
          <w:lang w:eastAsia="ar-SA"/>
        </w:rPr>
        <w:t>Wykonawca</w:t>
      </w:r>
      <w:r w:rsidRPr="0028565C">
        <w:rPr>
          <w:bCs/>
          <w:lang w:eastAsia="ar-SA"/>
        </w:rPr>
        <w:t xml:space="preserve"> oświadcza, że wyraża zgodę na dokonywanie przez Zamawiającego</w:t>
      </w:r>
      <w:r w:rsidRPr="0028565C">
        <w:rPr>
          <w:bCs/>
          <w:i/>
          <w:iCs/>
          <w:lang w:eastAsia="ar-SA"/>
        </w:rPr>
        <w:t xml:space="preserve"> </w:t>
      </w:r>
      <w:r w:rsidRPr="0028565C">
        <w:rPr>
          <w:bCs/>
          <w:lang w:eastAsia="ar-SA"/>
        </w:rPr>
        <w:t xml:space="preserve">płatności w systemie podzielonej płatności (tzw. </w:t>
      </w:r>
      <w:proofErr w:type="spellStart"/>
      <w:r w:rsidRPr="0028565C">
        <w:rPr>
          <w:bCs/>
          <w:lang w:eastAsia="ar-SA"/>
        </w:rPr>
        <w:t>split</w:t>
      </w:r>
      <w:proofErr w:type="spellEnd"/>
      <w:r w:rsidRPr="0028565C">
        <w:rPr>
          <w:bCs/>
          <w:lang w:eastAsia="ar-SA"/>
        </w:rPr>
        <w:t xml:space="preserve"> </w:t>
      </w:r>
      <w:proofErr w:type="spellStart"/>
      <w:r w:rsidRPr="0028565C">
        <w:rPr>
          <w:bCs/>
          <w:lang w:eastAsia="ar-SA"/>
        </w:rPr>
        <w:t>payment</w:t>
      </w:r>
      <w:proofErr w:type="spellEnd"/>
      <w:r w:rsidRPr="0028565C">
        <w:rPr>
          <w:bCs/>
          <w:lang w:eastAsia="ar-SA"/>
        </w:rPr>
        <w:t>) , o ile przepisy powszechnie obowiązujące wymagają takie sposobu płatności.</w:t>
      </w:r>
    </w:p>
    <w:p w14:paraId="15007C65" w14:textId="023B954C" w:rsidR="00BA0F70" w:rsidRPr="00950DAD" w:rsidRDefault="005B7B21" w:rsidP="00950DAD">
      <w:pPr>
        <w:numPr>
          <w:ilvl w:val="0"/>
          <w:numId w:val="8"/>
        </w:numPr>
        <w:suppressAutoHyphens/>
        <w:spacing w:after="120" w:line="240" w:lineRule="auto"/>
        <w:ind w:left="357" w:hanging="357"/>
        <w:contextualSpacing/>
        <w:rPr>
          <w:lang w:val="x-none" w:eastAsia="ar-SA"/>
        </w:rPr>
      </w:pPr>
      <w:r w:rsidRPr="0028565C">
        <w:rPr>
          <w:lang w:val="x-none" w:eastAsia="ar-SA"/>
        </w:rPr>
        <w:t>Wykonawca oświadcza, że numer rachunku rozliczeniowego wskazany na fakturze, która będzie wystawiona w jego imieniu, jest rachunkiem, dla którego zgodnie z Rozdziałem 3a ustawy z dnia</w:t>
      </w:r>
      <w:r>
        <w:rPr>
          <w:lang w:val="x-none" w:eastAsia="ar-SA"/>
        </w:rPr>
        <w:t xml:space="preserve"> </w:t>
      </w:r>
      <w:r w:rsidRPr="0028565C">
        <w:rPr>
          <w:lang w:val="x-none" w:eastAsia="ar-SA"/>
        </w:rPr>
        <w:t>29 sierpnia 1997 r. – Prawo Bankowe (Dz. U. 202</w:t>
      </w:r>
      <w:r w:rsidRPr="0028565C">
        <w:rPr>
          <w:lang w:eastAsia="ar-SA"/>
        </w:rPr>
        <w:t>3</w:t>
      </w:r>
      <w:r w:rsidRPr="0028565C">
        <w:rPr>
          <w:lang w:val="x-none" w:eastAsia="ar-SA"/>
        </w:rPr>
        <w:t xml:space="preserve"> r. poz. </w:t>
      </w:r>
      <w:r w:rsidRPr="0028565C">
        <w:rPr>
          <w:lang w:eastAsia="ar-SA"/>
        </w:rPr>
        <w:t>2488</w:t>
      </w:r>
      <w:r w:rsidRPr="0028565C">
        <w:rPr>
          <w:lang w:val="x-none" w:eastAsia="ar-SA"/>
        </w:rPr>
        <w:t xml:space="preserve"> ze zm.) prowadzony jest rachunek VAT.</w:t>
      </w:r>
    </w:p>
    <w:p w14:paraId="26322C3B" w14:textId="4EB0E23E" w:rsidR="00BA0F70" w:rsidRPr="00BA0F70" w:rsidRDefault="00BA0F70" w:rsidP="00BA0F70">
      <w:pPr>
        <w:pStyle w:val="Akapitzlist"/>
        <w:suppressAutoHyphens/>
        <w:spacing w:line="240" w:lineRule="auto"/>
        <w:ind w:firstLine="0"/>
        <w:jc w:val="center"/>
        <w:rPr>
          <w:rFonts w:eastAsia="Times New Roman" w:cs="Times New Roman"/>
          <w:b/>
          <w:lang w:eastAsia="ar-SA"/>
        </w:rPr>
      </w:pPr>
      <w:r w:rsidRPr="00BA0F70">
        <w:rPr>
          <w:rFonts w:eastAsia="Times New Roman" w:cs="Times New Roman"/>
          <w:b/>
          <w:lang w:eastAsia="ar-SA"/>
        </w:rPr>
        <w:t>§ 6</w:t>
      </w:r>
    </w:p>
    <w:p w14:paraId="6DD79FA2" w14:textId="469EDB3F" w:rsidR="00BA0F70" w:rsidRDefault="00BA0F70" w:rsidP="00BA0F70">
      <w:pPr>
        <w:suppressAutoHyphens/>
        <w:spacing w:line="240" w:lineRule="auto"/>
        <w:ind w:left="360" w:firstLine="0"/>
        <w:jc w:val="center"/>
        <w:rPr>
          <w:rFonts w:eastAsia="Times New Roman" w:cs="Times New Roman"/>
          <w:b/>
          <w:lang w:eastAsia="ar-SA"/>
        </w:rPr>
      </w:pPr>
      <w:r>
        <w:rPr>
          <w:rFonts w:eastAsia="Times New Roman" w:cs="Times New Roman"/>
          <w:b/>
          <w:lang w:eastAsia="ar-SA"/>
        </w:rPr>
        <w:t>Podwykonawcy</w:t>
      </w:r>
    </w:p>
    <w:p w14:paraId="5FE02F2A" w14:textId="77777777" w:rsidR="00BA0F70" w:rsidRPr="00BA0F70" w:rsidRDefault="00BA0F70" w:rsidP="00BA0F70">
      <w:pPr>
        <w:suppressAutoHyphens/>
        <w:spacing w:line="240" w:lineRule="auto"/>
        <w:ind w:left="360" w:firstLine="0"/>
        <w:jc w:val="center"/>
        <w:rPr>
          <w:rFonts w:eastAsia="Times New Roman" w:cs="Times New Roman"/>
          <w:b/>
          <w:lang w:eastAsia="ar-SA"/>
        </w:rPr>
      </w:pPr>
    </w:p>
    <w:p w14:paraId="1EA5A56B" w14:textId="77777777" w:rsidR="00BA0F70" w:rsidRDefault="00BA0F70" w:rsidP="00BA0F70">
      <w:pPr>
        <w:pStyle w:val="Akapitzlist"/>
        <w:numPr>
          <w:ilvl w:val="0"/>
          <w:numId w:val="38"/>
        </w:numPr>
        <w:shd w:val="clear" w:color="auto" w:fill="FFFFFF"/>
        <w:tabs>
          <w:tab w:val="left" w:pos="-567"/>
        </w:tabs>
        <w:suppressAutoHyphens/>
        <w:spacing w:line="240" w:lineRule="auto"/>
        <w:ind w:hanging="357"/>
        <w:rPr>
          <w:rFonts w:eastAsia="Times New Roman" w:cs="Times New Roman"/>
          <w:b/>
          <w:bCs/>
          <w:lang w:eastAsia="ar-SA"/>
        </w:rPr>
      </w:pPr>
      <w:r>
        <w:rPr>
          <w:rFonts w:cs="Times New Roman"/>
        </w:rPr>
        <w:t>Wykonawca może powierzyć wykonanie części zamówienia podwykonawcy.</w:t>
      </w:r>
    </w:p>
    <w:p w14:paraId="53C7CDA4" w14:textId="77777777" w:rsidR="00BA0F70" w:rsidRDefault="00BA0F70" w:rsidP="00BA0F70">
      <w:pPr>
        <w:pStyle w:val="Akapitzlist"/>
        <w:numPr>
          <w:ilvl w:val="0"/>
          <w:numId w:val="38"/>
        </w:numPr>
        <w:shd w:val="clear" w:color="auto" w:fill="FFFFFF"/>
        <w:tabs>
          <w:tab w:val="left" w:pos="-567"/>
        </w:tabs>
        <w:suppressAutoHyphens/>
        <w:spacing w:line="240" w:lineRule="auto"/>
        <w:ind w:hanging="357"/>
        <w:rPr>
          <w:rFonts w:eastAsia="Times New Roman" w:cs="Times New Roman"/>
          <w:b/>
          <w:bCs/>
          <w:strike/>
          <w:lang w:eastAsia="ar-SA"/>
        </w:rPr>
      </w:pPr>
      <w:r>
        <w:rPr>
          <w:rFonts w:eastAsia="Times New Roman" w:cs="Times New Roman"/>
          <w:iCs/>
          <w:lang w:eastAsia="ar-SA"/>
        </w:rPr>
        <w:t>Wykonawca</w:t>
      </w:r>
      <w:r>
        <w:rPr>
          <w:rFonts w:eastAsia="Times New Roman" w:cs="Times New Roman"/>
          <w:lang w:eastAsia="ar-SA"/>
        </w:rPr>
        <w:t xml:space="preserve"> zobowiązuje się wykonać zamówienie siłami własnymi/</w:t>
      </w:r>
      <w:r>
        <w:rPr>
          <w:rFonts w:eastAsia="Times New Roman" w:cs="Times New Roman"/>
          <w:spacing w:val="-1"/>
          <w:lang w:eastAsia="ar-SA"/>
        </w:rPr>
        <w:t>przy udziale podwykonawców</w:t>
      </w:r>
      <w:r>
        <w:rPr>
          <w:rFonts w:eastAsia="Times New Roman" w:cs="Times New Roman"/>
          <w:strike/>
          <w:spacing w:val="-1"/>
          <w:lang w:eastAsia="ar-SA"/>
        </w:rPr>
        <w:t>.</w:t>
      </w:r>
    </w:p>
    <w:p w14:paraId="3328E944" w14:textId="77777777" w:rsidR="00BA0F70" w:rsidRDefault="00BA0F70" w:rsidP="00BA0F70">
      <w:pPr>
        <w:pStyle w:val="Akapitzlist"/>
        <w:numPr>
          <w:ilvl w:val="0"/>
          <w:numId w:val="38"/>
        </w:numPr>
        <w:shd w:val="clear" w:color="auto" w:fill="FFFFFF"/>
        <w:tabs>
          <w:tab w:val="left" w:pos="-567"/>
        </w:tabs>
        <w:suppressAutoHyphens/>
        <w:spacing w:line="240" w:lineRule="auto"/>
        <w:ind w:hanging="357"/>
        <w:rPr>
          <w:rFonts w:eastAsia="Times New Roman" w:cs="Times New Roman"/>
          <w:b/>
          <w:bCs/>
          <w:lang w:eastAsia="ar-SA"/>
        </w:rPr>
      </w:pPr>
      <w:r>
        <w:rPr>
          <w:rFonts w:eastAsia="Times New Roman" w:cs="Times New Roman"/>
          <w:bCs/>
          <w:iCs/>
          <w:lang w:eastAsia="ar-SA"/>
        </w:rPr>
        <w:t>Wykonawca</w:t>
      </w:r>
      <w:r>
        <w:rPr>
          <w:rFonts w:eastAsia="Times New Roman" w:cs="Times New Roman"/>
          <w:bCs/>
          <w:lang w:eastAsia="ar-SA"/>
        </w:rPr>
        <w:t xml:space="preserve"> powierzy podwykonawcom wykonanie następujące części zamówienia: </w:t>
      </w:r>
    </w:p>
    <w:p w14:paraId="4389A3A1" w14:textId="77777777" w:rsidR="00BA0F70" w:rsidRDefault="00BA0F70" w:rsidP="00BA0F70">
      <w:pPr>
        <w:tabs>
          <w:tab w:val="left" w:pos="576"/>
        </w:tabs>
        <w:suppressAutoHyphens/>
        <w:spacing w:line="240" w:lineRule="auto"/>
        <w:ind w:left="357" w:hanging="357"/>
        <w:rPr>
          <w:rFonts w:eastAsia="Times New Roman" w:cs="Times New Roman"/>
          <w:bCs/>
          <w:lang w:eastAsia="ar-SA"/>
        </w:rPr>
      </w:pPr>
      <w:r>
        <w:rPr>
          <w:rFonts w:eastAsia="Times New Roman" w:cs="Times New Roman"/>
          <w:bCs/>
          <w:lang w:eastAsia="ar-SA"/>
        </w:rPr>
        <w:tab/>
        <w:t>…………………………………………………………………………………………….</w:t>
      </w:r>
    </w:p>
    <w:p w14:paraId="12572DBC" w14:textId="77777777" w:rsidR="00BA0F70" w:rsidRDefault="00BA0F70" w:rsidP="00BA0F70">
      <w:pPr>
        <w:tabs>
          <w:tab w:val="left" w:pos="576"/>
        </w:tabs>
        <w:suppressAutoHyphens/>
        <w:spacing w:line="240" w:lineRule="auto"/>
        <w:ind w:left="357" w:hanging="357"/>
        <w:rPr>
          <w:rFonts w:eastAsia="Times New Roman" w:cs="Times New Roman"/>
          <w:lang w:eastAsia="ar-SA"/>
        </w:rPr>
      </w:pPr>
      <w:r>
        <w:rPr>
          <w:rFonts w:eastAsia="Times New Roman" w:cs="Times New Roman"/>
          <w:bCs/>
          <w:lang w:eastAsia="ar-SA"/>
        </w:rPr>
        <w:tab/>
        <w:t>…………………………………………………………………………………………….</w:t>
      </w:r>
    </w:p>
    <w:p w14:paraId="35823B65" w14:textId="77777777" w:rsidR="00BA0F70" w:rsidRDefault="00BA0F70" w:rsidP="00BA0F70">
      <w:pPr>
        <w:pStyle w:val="Akapitzlist"/>
        <w:numPr>
          <w:ilvl w:val="0"/>
          <w:numId w:val="38"/>
        </w:numPr>
        <w:tabs>
          <w:tab w:val="left" w:pos="576"/>
        </w:tabs>
        <w:suppressAutoHyphens/>
        <w:spacing w:line="240" w:lineRule="auto"/>
        <w:rPr>
          <w:rFonts w:eastAsia="Times New Roman" w:cs="Times New Roman"/>
          <w:bCs/>
          <w:lang w:eastAsia="ar-SA"/>
        </w:rPr>
      </w:pPr>
      <w:r>
        <w:rPr>
          <w:rFonts w:eastAsia="Times New Roman" w:cs="Times New Roman"/>
          <w:bCs/>
          <w:lang w:eastAsia="ar-SA"/>
        </w:rPr>
        <w:t>Podwykonawcą/</w:t>
      </w:r>
      <w:proofErr w:type="spellStart"/>
      <w:r>
        <w:rPr>
          <w:rFonts w:eastAsia="Times New Roman" w:cs="Times New Roman"/>
          <w:bCs/>
          <w:lang w:eastAsia="ar-SA"/>
        </w:rPr>
        <w:t>ami</w:t>
      </w:r>
      <w:proofErr w:type="spellEnd"/>
      <w:r>
        <w:rPr>
          <w:rFonts w:eastAsia="Times New Roman" w:cs="Times New Roman"/>
          <w:bCs/>
          <w:lang w:eastAsia="ar-SA"/>
        </w:rPr>
        <w:t xml:space="preserve"> Wykonawcy jest/są:</w:t>
      </w:r>
    </w:p>
    <w:p w14:paraId="602D7113" w14:textId="77777777" w:rsidR="00BA0F70" w:rsidRDefault="00BA0F70" w:rsidP="00BA0F70">
      <w:pPr>
        <w:tabs>
          <w:tab w:val="left" w:pos="576"/>
        </w:tabs>
        <w:suppressAutoHyphens/>
        <w:spacing w:line="240" w:lineRule="auto"/>
        <w:ind w:firstLine="0"/>
        <w:rPr>
          <w:rFonts w:eastAsia="Times New Roman" w:cs="Times New Roman"/>
          <w:bCs/>
          <w:lang w:eastAsia="ar-SA"/>
        </w:rPr>
      </w:pPr>
      <w:r>
        <w:rPr>
          <w:rFonts w:eastAsia="Times New Roman" w:cs="Times New Roman"/>
          <w:bCs/>
          <w:lang w:eastAsia="ar-SA"/>
        </w:rPr>
        <w:tab/>
        <w:t>…………………………………………………………………………………………….</w:t>
      </w:r>
    </w:p>
    <w:p w14:paraId="4A57C882" w14:textId="77777777" w:rsidR="00BA0F70" w:rsidRDefault="00BA0F70" w:rsidP="00BA0F70">
      <w:pPr>
        <w:tabs>
          <w:tab w:val="left" w:pos="576"/>
        </w:tabs>
        <w:suppressAutoHyphens/>
        <w:spacing w:line="240" w:lineRule="auto"/>
        <w:ind w:firstLine="0"/>
        <w:rPr>
          <w:rFonts w:eastAsia="Times New Roman" w:cs="Times New Roman"/>
          <w:lang w:eastAsia="ar-SA"/>
        </w:rPr>
      </w:pPr>
      <w:r>
        <w:rPr>
          <w:rFonts w:eastAsia="Times New Roman" w:cs="Times New Roman"/>
          <w:bCs/>
          <w:lang w:eastAsia="ar-SA"/>
        </w:rPr>
        <w:tab/>
        <w:t>…………………………………………………………………………………………….</w:t>
      </w:r>
    </w:p>
    <w:p w14:paraId="24B3FE91" w14:textId="394544CB" w:rsidR="00BA0F70" w:rsidRDefault="00BA0F70" w:rsidP="00BA0F70">
      <w:pPr>
        <w:pStyle w:val="Akapitzlist"/>
        <w:numPr>
          <w:ilvl w:val="0"/>
          <w:numId w:val="38"/>
        </w:numPr>
        <w:tabs>
          <w:tab w:val="left" w:pos="576"/>
        </w:tabs>
        <w:suppressAutoHyphens/>
        <w:spacing w:line="240" w:lineRule="auto"/>
        <w:rPr>
          <w:rFonts w:eastAsia="Times New Roman" w:cs="Times New Roman"/>
          <w:bCs/>
          <w:lang w:eastAsia="ar-SA"/>
        </w:rPr>
      </w:pPr>
      <w:r>
        <w:rPr>
          <w:rFonts w:cs="Times New Roman"/>
        </w:rPr>
        <w:t>Wykonawca zawiadamia Zamawiającego o wszelkich zmianach w odniesieniu do informacji, o których mowa w ust. 3 i 4, w trakcie realizacji zamówienia, a także przekazuje wymagane informacje na temat nowych podwykonawców, którym w późniejszym okresie zamierza powierzyć realizację Zadania.</w:t>
      </w:r>
    </w:p>
    <w:p w14:paraId="2839C443" w14:textId="77777777" w:rsidR="00BA0F70" w:rsidRDefault="00BA0F70" w:rsidP="00BA0F70">
      <w:pPr>
        <w:pStyle w:val="Akapitzlist"/>
        <w:numPr>
          <w:ilvl w:val="0"/>
          <w:numId w:val="38"/>
        </w:numPr>
        <w:shd w:val="clear" w:color="auto" w:fill="FFFFFF"/>
        <w:tabs>
          <w:tab w:val="left" w:pos="-567"/>
        </w:tabs>
        <w:suppressAutoHyphens/>
        <w:spacing w:line="240" w:lineRule="auto"/>
        <w:rPr>
          <w:rFonts w:eastAsia="Times New Roman" w:cs="Times New Roman"/>
          <w:b/>
          <w:bCs/>
          <w:lang w:eastAsia="ar-SA"/>
        </w:rPr>
      </w:pPr>
      <w:r>
        <w:rPr>
          <w:rFonts w:cs="Times New Roman"/>
        </w:rPr>
        <w:t>Powierzenie wykonania części zamówienia podwykonawcom nie zwalnia wykonawcy z odpowiedzialności za należyte wykonanie tego zamówienia.</w:t>
      </w:r>
    </w:p>
    <w:p w14:paraId="1F54B7BD" w14:textId="77777777" w:rsidR="005B7B21" w:rsidRDefault="005B7B21" w:rsidP="00950DAD">
      <w:pPr>
        <w:suppressAutoHyphens/>
        <w:spacing w:line="240" w:lineRule="auto"/>
        <w:ind w:firstLine="0"/>
        <w:rPr>
          <w:rFonts w:eastAsia="Times New Roman" w:cs="Times New Roman"/>
          <w:b/>
          <w:lang w:eastAsia="ar-SA"/>
        </w:rPr>
      </w:pPr>
    </w:p>
    <w:p w14:paraId="12134573" w14:textId="084DCDDF" w:rsidR="00017018" w:rsidRPr="001A7193" w:rsidRDefault="00454C8E" w:rsidP="00D85750">
      <w:pPr>
        <w:suppressAutoHyphens/>
        <w:spacing w:line="240" w:lineRule="auto"/>
        <w:ind w:firstLine="0"/>
        <w:jc w:val="center"/>
        <w:rPr>
          <w:rFonts w:eastAsia="Times New Roman" w:cs="Times New Roman"/>
          <w:b/>
          <w:lang w:eastAsia="ar-SA"/>
        </w:rPr>
      </w:pPr>
      <w:bookmarkStart w:id="5" w:name="_Hlk181601607"/>
      <w:r w:rsidRPr="001A7193">
        <w:rPr>
          <w:rFonts w:eastAsia="Times New Roman" w:cs="Times New Roman"/>
          <w:b/>
          <w:lang w:eastAsia="ar-SA"/>
        </w:rPr>
        <w:t xml:space="preserve">§ </w:t>
      </w:r>
      <w:r w:rsidR="00BA0F70">
        <w:rPr>
          <w:rFonts w:eastAsia="Times New Roman" w:cs="Times New Roman"/>
          <w:b/>
          <w:lang w:eastAsia="ar-SA"/>
        </w:rPr>
        <w:t>7</w:t>
      </w:r>
    </w:p>
    <w:p w14:paraId="211675BA" w14:textId="77777777" w:rsidR="00957BA2" w:rsidRDefault="00957BA2" w:rsidP="00A22AE5">
      <w:pPr>
        <w:suppressAutoHyphens/>
        <w:spacing w:line="240" w:lineRule="auto"/>
        <w:ind w:firstLine="0"/>
        <w:jc w:val="center"/>
        <w:rPr>
          <w:rFonts w:eastAsia="Times New Roman" w:cs="Times New Roman"/>
          <w:b/>
          <w:lang w:eastAsia="ar-SA"/>
        </w:rPr>
      </w:pPr>
      <w:r w:rsidRPr="001A7193">
        <w:rPr>
          <w:rFonts w:eastAsia="Times New Roman" w:cs="Times New Roman"/>
          <w:b/>
          <w:lang w:eastAsia="ar-SA"/>
        </w:rPr>
        <w:t>Kary umowne</w:t>
      </w:r>
    </w:p>
    <w:p w14:paraId="453E40A6" w14:textId="77777777" w:rsidR="00CE6376" w:rsidRPr="001A7193" w:rsidRDefault="00CE6376" w:rsidP="00A22AE5">
      <w:pPr>
        <w:suppressAutoHyphens/>
        <w:spacing w:line="240" w:lineRule="auto"/>
        <w:ind w:firstLine="0"/>
        <w:jc w:val="center"/>
        <w:rPr>
          <w:rFonts w:eastAsia="Times New Roman" w:cs="Times New Roman"/>
          <w:b/>
          <w:lang w:eastAsia="ar-SA"/>
        </w:rPr>
      </w:pPr>
    </w:p>
    <w:bookmarkEnd w:id="5"/>
    <w:p w14:paraId="75AF1A90" w14:textId="77777777" w:rsidR="00454C8E" w:rsidRPr="001A7193" w:rsidRDefault="00454C8E" w:rsidP="001A7193">
      <w:pPr>
        <w:pStyle w:val="Akapitzlist"/>
        <w:numPr>
          <w:ilvl w:val="0"/>
          <w:numId w:val="4"/>
        </w:numPr>
        <w:suppressAutoHyphens/>
        <w:spacing w:line="240" w:lineRule="auto"/>
        <w:ind w:left="357" w:hanging="357"/>
        <w:rPr>
          <w:rFonts w:eastAsia="Times New Roman" w:cs="Times New Roman"/>
          <w:lang w:eastAsia="ar-SA"/>
        </w:rPr>
      </w:pPr>
      <w:r w:rsidRPr="001A7193">
        <w:rPr>
          <w:rFonts w:eastAsia="Times New Roman" w:cs="Times New Roman"/>
          <w:lang w:eastAsia="ar-SA"/>
        </w:rPr>
        <w:t xml:space="preserve">Wykonawca zapłaci Zamawiającemu kary umowne w następujących przypadkach: </w:t>
      </w:r>
    </w:p>
    <w:p w14:paraId="3FB26847" w14:textId="5E830396" w:rsidR="00E5269C" w:rsidRPr="001A7193" w:rsidRDefault="00B32F95" w:rsidP="001A7193">
      <w:pPr>
        <w:pStyle w:val="Akapitzlist"/>
        <w:numPr>
          <w:ilvl w:val="0"/>
          <w:numId w:val="5"/>
        </w:numPr>
        <w:suppressAutoHyphens/>
        <w:spacing w:line="240" w:lineRule="auto"/>
        <w:rPr>
          <w:rFonts w:eastAsia="Times New Roman" w:cs="Times New Roman"/>
          <w:lang w:eastAsia="ar-SA"/>
        </w:rPr>
      </w:pPr>
      <w:r w:rsidRPr="001A7193">
        <w:rPr>
          <w:rFonts w:eastAsia="Times New Roman" w:cs="Times New Roman"/>
          <w:lang w:eastAsia="ar-SA"/>
        </w:rPr>
        <w:t xml:space="preserve">za zwłokę </w:t>
      </w:r>
      <w:r w:rsidR="00621BF0" w:rsidRPr="001A7193">
        <w:rPr>
          <w:rFonts w:eastAsia="Times New Roman" w:cs="Times New Roman"/>
          <w:lang w:eastAsia="ar-SA"/>
        </w:rPr>
        <w:t xml:space="preserve">w </w:t>
      </w:r>
      <w:r w:rsidR="00481749" w:rsidRPr="001A7193">
        <w:rPr>
          <w:rFonts w:cs="Times New Roman"/>
          <w:color w:val="000000"/>
        </w:rPr>
        <w:t>dostarcz</w:t>
      </w:r>
      <w:r w:rsidR="00621BF0" w:rsidRPr="001A7193">
        <w:rPr>
          <w:rFonts w:cs="Times New Roman"/>
          <w:color w:val="000000"/>
        </w:rPr>
        <w:t>a</w:t>
      </w:r>
      <w:r w:rsidR="00481749" w:rsidRPr="001A7193">
        <w:rPr>
          <w:rFonts w:cs="Times New Roman"/>
          <w:color w:val="000000"/>
        </w:rPr>
        <w:t>niu</w:t>
      </w:r>
      <w:r w:rsidR="00B74F61">
        <w:rPr>
          <w:rFonts w:cs="Times New Roman"/>
          <w:color w:val="000000"/>
        </w:rPr>
        <w:t xml:space="preserve"> Przedmiotu zamówienia</w:t>
      </w:r>
      <w:r w:rsidR="00454C8E" w:rsidRPr="001A7193">
        <w:rPr>
          <w:rFonts w:eastAsia="Times New Roman" w:cs="Times New Roman"/>
          <w:lang w:eastAsia="ar-SA"/>
        </w:rPr>
        <w:t xml:space="preserve"> powstałą z</w:t>
      </w:r>
      <w:r w:rsidR="00E97ECC" w:rsidRPr="001A7193">
        <w:rPr>
          <w:rFonts w:eastAsia="Times New Roman" w:cs="Times New Roman"/>
          <w:lang w:eastAsia="ar-SA"/>
        </w:rPr>
        <w:t xml:space="preserve"> winy Wykonawcy w wysokości </w:t>
      </w:r>
      <w:r w:rsidR="00E5269C" w:rsidRPr="001A7193">
        <w:rPr>
          <w:rFonts w:eastAsia="Times New Roman" w:cs="Times New Roman"/>
          <w:lang w:eastAsia="ar-SA"/>
        </w:rPr>
        <w:t>1</w:t>
      </w:r>
      <w:r w:rsidR="00454C8E" w:rsidRPr="001A7193">
        <w:rPr>
          <w:rFonts w:eastAsia="Times New Roman" w:cs="Times New Roman"/>
          <w:lang w:eastAsia="ar-SA"/>
        </w:rPr>
        <w:t xml:space="preserve">% </w:t>
      </w:r>
      <w:r w:rsidR="00E5269C" w:rsidRPr="001A7193">
        <w:rPr>
          <w:rFonts w:eastAsia="Times New Roman" w:cs="Times New Roman"/>
          <w:lang w:eastAsia="ar-SA"/>
        </w:rPr>
        <w:t xml:space="preserve">wartości niedostarczonego </w:t>
      </w:r>
      <w:r w:rsidR="00B74F61">
        <w:rPr>
          <w:rFonts w:eastAsia="Times New Roman" w:cs="Times New Roman"/>
          <w:lang w:eastAsia="ar-SA"/>
        </w:rPr>
        <w:t>Przedmiotu z</w:t>
      </w:r>
      <w:r w:rsidR="00E5269C" w:rsidRPr="001A7193">
        <w:rPr>
          <w:rFonts w:eastAsia="Times New Roman" w:cs="Times New Roman"/>
          <w:lang w:eastAsia="ar-SA"/>
        </w:rPr>
        <w:t>amówienia</w:t>
      </w:r>
      <w:r w:rsidR="00454C8E" w:rsidRPr="001A7193">
        <w:rPr>
          <w:rFonts w:eastAsia="Times New Roman" w:cs="Times New Roman"/>
          <w:lang w:eastAsia="ar-SA"/>
        </w:rPr>
        <w:t>, za każdy dzień zwłoki licząc od dnia następnego, po upływie t</w:t>
      </w:r>
      <w:r w:rsidR="00AE3034" w:rsidRPr="001A7193">
        <w:rPr>
          <w:rFonts w:eastAsia="Times New Roman" w:cs="Times New Roman"/>
          <w:lang w:eastAsia="ar-SA"/>
        </w:rPr>
        <w:t>ermin</w:t>
      </w:r>
      <w:r w:rsidR="00E5269C" w:rsidRPr="001A7193">
        <w:rPr>
          <w:rFonts w:eastAsia="Times New Roman" w:cs="Times New Roman"/>
          <w:lang w:eastAsia="ar-SA"/>
        </w:rPr>
        <w:t>ów</w:t>
      </w:r>
      <w:r w:rsidR="00AE3034" w:rsidRPr="001A7193">
        <w:rPr>
          <w:rFonts w:eastAsia="Times New Roman" w:cs="Times New Roman"/>
          <w:lang w:eastAsia="ar-SA"/>
        </w:rPr>
        <w:t xml:space="preserve"> określon</w:t>
      </w:r>
      <w:r w:rsidR="00E5269C" w:rsidRPr="001A7193">
        <w:rPr>
          <w:rFonts w:eastAsia="Times New Roman" w:cs="Times New Roman"/>
          <w:lang w:eastAsia="ar-SA"/>
        </w:rPr>
        <w:t>ych w § 2 ust. 2</w:t>
      </w:r>
      <w:r w:rsidR="0036621E">
        <w:rPr>
          <w:rFonts w:eastAsia="Times New Roman" w:cs="Times New Roman"/>
          <w:lang w:eastAsia="ar-SA"/>
        </w:rPr>
        <w:t>,</w:t>
      </w:r>
    </w:p>
    <w:p w14:paraId="484A7856" w14:textId="7387FCD0" w:rsidR="00E5269C" w:rsidRPr="001A7193" w:rsidRDefault="00A93199" w:rsidP="001A7193">
      <w:pPr>
        <w:pStyle w:val="Akapitzlist"/>
        <w:numPr>
          <w:ilvl w:val="0"/>
          <w:numId w:val="5"/>
        </w:numPr>
        <w:suppressAutoHyphens/>
        <w:spacing w:line="240" w:lineRule="auto"/>
        <w:rPr>
          <w:rFonts w:eastAsia="Times New Roman" w:cs="Times New Roman"/>
          <w:lang w:eastAsia="ar-SA"/>
        </w:rPr>
      </w:pPr>
      <w:r w:rsidRPr="001A7193">
        <w:rPr>
          <w:rFonts w:cs="Times New Roman"/>
          <w:color w:val="000000"/>
        </w:rPr>
        <w:t xml:space="preserve">za zwłokę w uzupełnieniu braków lub usunięciu wad i usterek </w:t>
      </w:r>
      <w:r w:rsidR="002C457B">
        <w:rPr>
          <w:rFonts w:cs="Times New Roman"/>
          <w:color w:val="000000"/>
        </w:rPr>
        <w:t>P</w:t>
      </w:r>
      <w:r w:rsidRPr="001A7193">
        <w:rPr>
          <w:rFonts w:cs="Times New Roman"/>
          <w:color w:val="000000"/>
        </w:rPr>
        <w:t xml:space="preserve">rzedmiotu </w:t>
      </w:r>
      <w:r w:rsidR="002C457B">
        <w:rPr>
          <w:rFonts w:cs="Times New Roman"/>
          <w:color w:val="000000"/>
        </w:rPr>
        <w:t>zamówienia</w:t>
      </w:r>
      <w:r w:rsidRPr="001A7193">
        <w:rPr>
          <w:rFonts w:cs="Times New Roman"/>
          <w:color w:val="000000"/>
        </w:rPr>
        <w:t xml:space="preserve"> – w wysokości 0,5% wartości </w:t>
      </w:r>
      <w:r w:rsidR="00B74F61">
        <w:rPr>
          <w:rFonts w:cs="Times New Roman"/>
          <w:color w:val="000000"/>
        </w:rPr>
        <w:t>Przedmiotu z</w:t>
      </w:r>
      <w:r w:rsidR="00E5269C" w:rsidRPr="001A7193">
        <w:rPr>
          <w:rFonts w:cs="Times New Roman"/>
          <w:color w:val="000000"/>
        </w:rPr>
        <w:t>amówienia</w:t>
      </w:r>
      <w:r w:rsidRPr="001A7193">
        <w:rPr>
          <w:rFonts w:cs="Times New Roman"/>
          <w:color w:val="000000"/>
        </w:rPr>
        <w:t xml:space="preserve">, w której stwierdzono braki, wady bądź usterki za każdą godzinę zwłoki liczoną od terminów określonych w § </w:t>
      </w:r>
      <w:r w:rsidR="00F53033">
        <w:rPr>
          <w:rFonts w:cs="Times New Roman"/>
          <w:color w:val="000000"/>
        </w:rPr>
        <w:t>3</w:t>
      </w:r>
      <w:r w:rsidRPr="001A7193">
        <w:rPr>
          <w:rFonts w:cs="Times New Roman"/>
          <w:color w:val="000000"/>
        </w:rPr>
        <w:t xml:space="preserve"> ust. </w:t>
      </w:r>
      <w:r w:rsidR="0036621E">
        <w:rPr>
          <w:rFonts w:cs="Times New Roman"/>
          <w:color w:val="000000"/>
        </w:rPr>
        <w:t>5</w:t>
      </w:r>
      <w:r w:rsidRPr="001A7193">
        <w:rPr>
          <w:rFonts w:cs="Times New Roman"/>
          <w:color w:val="000000"/>
        </w:rPr>
        <w:t xml:space="preserve">, </w:t>
      </w:r>
    </w:p>
    <w:p w14:paraId="02E930A8" w14:textId="21BC39B0" w:rsidR="00D056D4" w:rsidRPr="00C212B5" w:rsidRDefault="00A93199" w:rsidP="001A7193">
      <w:pPr>
        <w:pStyle w:val="Akapitzlist"/>
        <w:numPr>
          <w:ilvl w:val="0"/>
          <w:numId w:val="5"/>
        </w:numPr>
        <w:suppressAutoHyphens/>
        <w:spacing w:line="240" w:lineRule="auto"/>
        <w:rPr>
          <w:rFonts w:eastAsia="Times New Roman" w:cs="Times New Roman"/>
          <w:lang w:eastAsia="ar-SA"/>
        </w:rPr>
      </w:pPr>
      <w:r w:rsidRPr="001A7193">
        <w:rPr>
          <w:rFonts w:cs="Times New Roman"/>
          <w:color w:val="000000"/>
        </w:rPr>
        <w:t>za zwłokę w usuwaniu wad i usterek w okresie gwarancji</w:t>
      </w:r>
      <w:r w:rsidR="002C457B">
        <w:rPr>
          <w:rFonts w:cs="Times New Roman"/>
          <w:color w:val="000000"/>
        </w:rPr>
        <w:t xml:space="preserve"> Przedmiot</w:t>
      </w:r>
      <w:r w:rsidR="00B47D3E">
        <w:rPr>
          <w:rFonts w:cs="Times New Roman"/>
          <w:color w:val="000000"/>
        </w:rPr>
        <w:t>u</w:t>
      </w:r>
      <w:r w:rsidR="002C457B">
        <w:rPr>
          <w:rFonts w:cs="Times New Roman"/>
          <w:color w:val="000000"/>
        </w:rPr>
        <w:t xml:space="preserve"> zamówienia</w:t>
      </w:r>
      <w:r w:rsidRPr="001A7193">
        <w:rPr>
          <w:rFonts w:cs="Times New Roman"/>
          <w:color w:val="000000"/>
        </w:rPr>
        <w:t xml:space="preserve"> – w wysokości </w:t>
      </w:r>
      <w:r w:rsidR="00D056D4" w:rsidRPr="001A7193">
        <w:rPr>
          <w:rFonts w:cs="Times New Roman"/>
          <w:color w:val="000000"/>
        </w:rPr>
        <w:t>0,5% za każdą godzinę zwłoki li</w:t>
      </w:r>
      <w:r w:rsidRPr="001A7193">
        <w:rPr>
          <w:rFonts w:cs="Times New Roman"/>
          <w:color w:val="000000"/>
        </w:rPr>
        <w:t xml:space="preserve">czoną od terminu w § </w:t>
      </w:r>
      <w:r w:rsidR="00D056D4" w:rsidRPr="001A7193">
        <w:rPr>
          <w:rFonts w:cs="Times New Roman"/>
          <w:color w:val="000000"/>
        </w:rPr>
        <w:t>3</w:t>
      </w:r>
      <w:r w:rsidRPr="001A7193">
        <w:rPr>
          <w:rFonts w:cs="Times New Roman"/>
          <w:color w:val="000000"/>
        </w:rPr>
        <w:t xml:space="preserve"> ust. </w:t>
      </w:r>
      <w:r w:rsidR="002420CE">
        <w:rPr>
          <w:rFonts w:cs="Times New Roman"/>
          <w:color w:val="000000"/>
        </w:rPr>
        <w:t>5</w:t>
      </w:r>
      <w:r w:rsidRPr="001A7193">
        <w:rPr>
          <w:rFonts w:cs="Times New Roman"/>
          <w:color w:val="000000"/>
        </w:rPr>
        <w:t xml:space="preserve">, </w:t>
      </w:r>
    </w:p>
    <w:p w14:paraId="0975E84C" w14:textId="4B8D6FDE" w:rsidR="00C212B5" w:rsidRPr="001A7193" w:rsidRDefault="00C212B5" w:rsidP="001A7193">
      <w:pPr>
        <w:pStyle w:val="Akapitzlist"/>
        <w:numPr>
          <w:ilvl w:val="0"/>
          <w:numId w:val="5"/>
        </w:numPr>
        <w:suppressAutoHyphens/>
        <w:spacing w:line="240" w:lineRule="auto"/>
        <w:rPr>
          <w:rFonts w:eastAsia="Times New Roman" w:cs="Times New Roman"/>
          <w:lang w:eastAsia="ar-SA"/>
        </w:rPr>
      </w:pPr>
      <w:r>
        <w:rPr>
          <w:rFonts w:cs="Times New Roman"/>
          <w:color w:val="000000"/>
        </w:rPr>
        <w:t>za zwłokę</w:t>
      </w:r>
    </w:p>
    <w:p w14:paraId="579F7C5C" w14:textId="19C6CDEF" w:rsidR="00D056D4" w:rsidRPr="001A7193" w:rsidRDefault="00A93199" w:rsidP="001A7193">
      <w:pPr>
        <w:pStyle w:val="Akapitzlist"/>
        <w:numPr>
          <w:ilvl w:val="0"/>
          <w:numId w:val="5"/>
        </w:numPr>
        <w:suppressAutoHyphens/>
        <w:spacing w:line="240" w:lineRule="auto"/>
        <w:rPr>
          <w:rFonts w:eastAsia="Times New Roman" w:cs="Times New Roman"/>
          <w:lang w:eastAsia="ar-SA"/>
        </w:rPr>
      </w:pPr>
      <w:r w:rsidRPr="001A7193">
        <w:rPr>
          <w:rFonts w:cs="Times New Roman"/>
          <w:color w:val="000000"/>
        </w:rPr>
        <w:t xml:space="preserve">z tytułu odstąpienia przez Zamawiającego od umowy z przyczyn zależnych </w:t>
      </w:r>
      <w:r w:rsidR="00D056D4" w:rsidRPr="001A7193">
        <w:rPr>
          <w:rFonts w:cs="Times New Roman"/>
          <w:color w:val="000000"/>
        </w:rPr>
        <w:t>od Wykonawcy – w wysokości 10% W</w:t>
      </w:r>
      <w:r w:rsidRPr="001A7193">
        <w:rPr>
          <w:rFonts w:cs="Times New Roman"/>
          <w:color w:val="000000"/>
        </w:rPr>
        <w:t>ynagrodzenia</w:t>
      </w:r>
      <w:r w:rsidR="00D056D4" w:rsidRPr="001A7193">
        <w:rPr>
          <w:rFonts w:cs="Times New Roman"/>
          <w:color w:val="000000"/>
        </w:rPr>
        <w:t>,</w:t>
      </w:r>
    </w:p>
    <w:p w14:paraId="10BE6CDF" w14:textId="2133C8FC" w:rsidR="00A93199" w:rsidRPr="001A7193" w:rsidRDefault="00A93199" w:rsidP="001A7193">
      <w:pPr>
        <w:pStyle w:val="Akapitzlist"/>
        <w:numPr>
          <w:ilvl w:val="0"/>
          <w:numId w:val="5"/>
        </w:numPr>
        <w:suppressAutoHyphens/>
        <w:spacing w:line="240" w:lineRule="auto"/>
        <w:rPr>
          <w:rFonts w:eastAsia="Times New Roman" w:cs="Times New Roman"/>
          <w:lang w:eastAsia="ar-SA"/>
        </w:rPr>
      </w:pPr>
      <w:r w:rsidRPr="001A7193">
        <w:rPr>
          <w:rFonts w:cs="Times New Roman"/>
          <w:color w:val="000000"/>
        </w:rPr>
        <w:t>z tytułu odstąpienia przez Wykonawcę od umowy z przyczyn niezale</w:t>
      </w:r>
      <w:r w:rsidR="00D056D4" w:rsidRPr="001A7193">
        <w:rPr>
          <w:rFonts w:cs="Times New Roman"/>
          <w:color w:val="000000"/>
        </w:rPr>
        <w:t>żnych od Zamawiającego – w wysokości 10% W</w:t>
      </w:r>
      <w:r w:rsidRPr="001A7193">
        <w:rPr>
          <w:rFonts w:cs="Times New Roman"/>
          <w:color w:val="000000"/>
        </w:rPr>
        <w:t>ynagrodzenia umownego</w:t>
      </w:r>
      <w:r w:rsidR="00D056D4" w:rsidRPr="001A7193">
        <w:rPr>
          <w:rFonts w:cs="Times New Roman"/>
          <w:color w:val="000000"/>
        </w:rPr>
        <w:t>.</w:t>
      </w:r>
      <w:r w:rsidRPr="001A7193">
        <w:rPr>
          <w:rFonts w:cs="Times New Roman"/>
          <w:color w:val="000000"/>
        </w:rPr>
        <w:t xml:space="preserve"> </w:t>
      </w:r>
    </w:p>
    <w:p w14:paraId="74635E4E" w14:textId="56EFF06A" w:rsidR="00A93199" w:rsidRPr="001A7193" w:rsidRDefault="00A93199" w:rsidP="001A7193">
      <w:pPr>
        <w:pStyle w:val="Akapitzlist"/>
        <w:numPr>
          <w:ilvl w:val="0"/>
          <w:numId w:val="21"/>
        </w:numPr>
        <w:autoSpaceDE w:val="0"/>
        <w:autoSpaceDN w:val="0"/>
        <w:adjustRightInd w:val="0"/>
        <w:spacing w:after="17" w:line="240" w:lineRule="auto"/>
        <w:ind w:left="357" w:hanging="357"/>
        <w:jc w:val="left"/>
        <w:rPr>
          <w:rFonts w:cs="Times New Roman"/>
          <w:color w:val="000000"/>
        </w:rPr>
      </w:pPr>
      <w:r w:rsidRPr="001A7193">
        <w:rPr>
          <w:rFonts w:cs="Times New Roman"/>
          <w:color w:val="000000"/>
        </w:rPr>
        <w:lastRenderedPageBreak/>
        <w:t xml:space="preserve">Zamawiający zobowiązany jest do zapłaty Wykonawcy kar umownych w następujących przypadkach: </w:t>
      </w:r>
    </w:p>
    <w:p w14:paraId="196C0AB7" w14:textId="782005D9" w:rsidR="00D056D4" w:rsidRPr="001A7193" w:rsidRDefault="00A93199" w:rsidP="001A7193">
      <w:pPr>
        <w:pStyle w:val="Akapitzlist"/>
        <w:numPr>
          <w:ilvl w:val="1"/>
          <w:numId w:val="22"/>
        </w:numPr>
        <w:autoSpaceDE w:val="0"/>
        <w:autoSpaceDN w:val="0"/>
        <w:adjustRightInd w:val="0"/>
        <w:spacing w:after="17" w:line="240" w:lineRule="auto"/>
        <w:ind w:left="714" w:hanging="357"/>
        <w:rPr>
          <w:rFonts w:cs="Times New Roman"/>
          <w:color w:val="000000"/>
        </w:rPr>
      </w:pPr>
      <w:r w:rsidRPr="001A7193">
        <w:rPr>
          <w:rFonts w:cs="Times New Roman"/>
          <w:color w:val="000000"/>
        </w:rPr>
        <w:t>z tytułu odstąpienia Wykonawcy od umowy z przyczyn zależnych od Z</w:t>
      </w:r>
      <w:r w:rsidR="00D056D4" w:rsidRPr="001A7193">
        <w:rPr>
          <w:rFonts w:cs="Times New Roman"/>
          <w:color w:val="000000"/>
        </w:rPr>
        <w:t>amawiającego – w wysokości 10% W</w:t>
      </w:r>
      <w:r w:rsidRPr="001A7193">
        <w:rPr>
          <w:rFonts w:cs="Times New Roman"/>
          <w:color w:val="000000"/>
        </w:rPr>
        <w:t>ynagrodzenia</w:t>
      </w:r>
      <w:r w:rsidR="000F662F">
        <w:rPr>
          <w:rFonts w:cs="Times New Roman"/>
          <w:color w:val="000000"/>
        </w:rPr>
        <w:t>,</w:t>
      </w:r>
    </w:p>
    <w:p w14:paraId="599AF6C7" w14:textId="344E83E6" w:rsidR="005E71E4" w:rsidRPr="001A7193" w:rsidRDefault="00A93199" w:rsidP="001A7193">
      <w:pPr>
        <w:pStyle w:val="Akapitzlist"/>
        <w:numPr>
          <w:ilvl w:val="1"/>
          <w:numId w:val="22"/>
        </w:numPr>
        <w:autoSpaceDE w:val="0"/>
        <w:autoSpaceDN w:val="0"/>
        <w:adjustRightInd w:val="0"/>
        <w:spacing w:after="17" w:line="240" w:lineRule="auto"/>
        <w:ind w:left="714" w:hanging="357"/>
        <w:rPr>
          <w:rFonts w:cs="Times New Roman"/>
          <w:color w:val="000000"/>
        </w:rPr>
      </w:pPr>
      <w:r w:rsidRPr="001A7193">
        <w:rPr>
          <w:rFonts w:cs="Times New Roman"/>
          <w:color w:val="000000"/>
        </w:rPr>
        <w:t>z tytułu odstąpienia przez Zamawiającego od umowy z przyczyn nie</w:t>
      </w:r>
      <w:r w:rsidR="00D056D4" w:rsidRPr="001A7193">
        <w:rPr>
          <w:rFonts w:cs="Times New Roman"/>
          <w:color w:val="000000"/>
        </w:rPr>
        <w:t>zależnych od Wykonawcy – w wysokości 10% W</w:t>
      </w:r>
      <w:r w:rsidRPr="001A7193">
        <w:rPr>
          <w:rFonts w:cs="Times New Roman"/>
          <w:color w:val="000000"/>
        </w:rPr>
        <w:t>ynagrodzenia umownego</w:t>
      </w:r>
      <w:r w:rsidR="00D056D4" w:rsidRPr="001A7193">
        <w:rPr>
          <w:rFonts w:cs="Times New Roman"/>
          <w:color w:val="000000"/>
        </w:rPr>
        <w:t>.</w:t>
      </w:r>
      <w:r w:rsidR="00454C8E" w:rsidRPr="001A7193">
        <w:rPr>
          <w:rFonts w:eastAsia="Times New Roman" w:cs="Times New Roman"/>
          <w:lang w:eastAsia="ar-SA"/>
        </w:rPr>
        <w:t xml:space="preserve"> </w:t>
      </w:r>
    </w:p>
    <w:p w14:paraId="215E5885" w14:textId="5DBBF015" w:rsidR="00D056D4" w:rsidRDefault="00454C8E" w:rsidP="00C212B5">
      <w:pPr>
        <w:pStyle w:val="Akapitzlist"/>
        <w:numPr>
          <w:ilvl w:val="0"/>
          <w:numId w:val="23"/>
        </w:numPr>
        <w:spacing w:line="240" w:lineRule="auto"/>
        <w:ind w:left="357" w:hanging="357"/>
        <w:rPr>
          <w:rFonts w:eastAsia="Times New Roman" w:cs="Times New Roman"/>
          <w:lang w:eastAsia="ar-SA"/>
        </w:rPr>
      </w:pPr>
      <w:r w:rsidRPr="001A7193">
        <w:rPr>
          <w:rFonts w:eastAsia="Times New Roman" w:cs="Times New Roman"/>
          <w:spacing w:val="-5"/>
          <w:lang w:eastAsia="ar-SA"/>
        </w:rPr>
        <w:t xml:space="preserve">W przypadku naliczenia przez </w:t>
      </w:r>
      <w:r w:rsidRPr="001A7193">
        <w:rPr>
          <w:rFonts w:eastAsia="Times New Roman" w:cs="Times New Roman"/>
          <w:iCs/>
          <w:spacing w:val="-5"/>
          <w:lang w:eastAsia="ar-SA"/>
        </w:rPr>
        <w:t>Zamawiającego</w:t>
      </w:r>
      <w:r w:rsidRPr="001A7193">
        <w:rPr>
          <w:rFonts w:eastAsia="Times New Roman" w:cs="Times New Roman"/>
          <w:spacing w:val="-5"/>
          <w:lang w:eastAsia="ar-SA"/>
        </w:rPr>
        <w:t xml:space="preserve"> kar umownych z przyczyn wskazanych w ust. 1 </w:t>
      </w:r>
      <w:r w:rsidRPr="001A7193">
        <w:rPr>
          <w:rFonts w:eastAsia="Times New Roman" w:cs="Times New Roman"/>
          <w:iCs/>
          <w:spacing w:val="-4"/>
          <w:lang w:eastAsia="ar-SA"/>
        </w:rPr>
        <w:t>Wykonawca</w:t>
      </w:r>
      <w:r w:rsidRPr="001A7193">
        <w:rPr>
          <w:rFonts w:eastAsia="Times New Roman" w:cs="Times New Roman"/>
          <w:spacing w:val="-5"/>
          <w:lang w:eastAsia="ar-SA"/>
        </w:rPr>
        <w:t xml:space="preserve"> oświadcza, iż wyraża zgodę na potrącenie naliczonych kar z przysługującego</w:t>
      </w:r>
      <w:r w:rsidR="004B337F" w:rsidRPr="001A7193">
        <w:rPr>
          <w:rFonts w:eastAsia="Times New Roman" w:cs="Times New Roman"/>
          <w:spacing w:val="-5"/>
          <w:lang w:eastAsia="ar-SA"/>
        </w:rPr>
        <w:t xml:space="preserve"> mu Wynagrodzenia za wykonanie P</w:t>
      </w:r>
      <w:r w:rsidRPr="001A7193">
        <w:rPr>
          <w:rFonts w:eastAsia="Times New Roman" w:cs="Times New Roman"/>
          <w:spacing w:val="-5"/>
          <w:lang w:eastAsia="ar-SA"/>
        </w:rPr>
        <w:t xml:space="preserve">rzedmiotu </w:t>
      </w:r>
      <w:r w:rsidR="004B337F" w:rsidRPr="001A7193">
        <w:rPr>
          <w:rFonts w:eastAsia="Times New Roman" w:cs="Times New Roman"/>
          <w:spacing w:val="-5"/>
          <w:lang w:eastAsia="ar-SA"/>
        </w:rPr>
        <w:t>zamówienia</w:t>
      </w:r>
      <w:r w:rsidRPr="001A7193">
        <w:rPr>
          <w:rFonts w:eastAsia="Times New Roman" w:cs="Times New Roman"/>
          <w:spacing w:val="-5"/>
          <w:lang w:eastAsia="ar-SA"/>
        </w:rPr>
        <w:t xml:space="preserve"> na zasadach określ</w:t>
      </w:r>
      <w:r w:rsidRPr="00C212B5">
        <w:rPr>
          <w:rFonts w:eastAsia="Times New Roman" w:cs="Times New Roman"/>
          <w:spacing w:val="-5"/>
          <w:lang w:eastAsia="ar-SA"/>
        </w:rPr>
        <w:t xml:space="preserve">onych w odpowiednich przepisach </w:t>
      </w:r>
      <w:r w:rsidRPr="00C212B5">
        <w:rPr>
          <w:rFonts w:eastAsia="Times New Roman" w:cs="Times New Roman"/>
          <w:lang w:eastAsia="ar-SA"/>
        </w:rPr>
        <w:t>ustawy z dnia 23 kwietnia 1964 r. Kodeks cywilny</w:t>
      </w:r>
      <w:r w:rsidR="00B07CDA" w:rsidRPr="00C212B5">
        <w:rPr>
          <w:rFonts w:eastAsia="Times New Roman" w:cs="Times New Roman"/>
          <w:lang w:eastAsia="ar-SA"/>
        </w:rPr>
        <w:t>.</w:t>
      </w:r>
    </w:p>
    <w:p w14:paraId="3A9E8836" w14:textId="6F3628D1" w:rsidR="00C212B5" w:rsidRPr="00C212B5" w:rsidRDefault="00C212B5" w:rsidP="00C212B5">
      <w:pPr>
        <w:pStyle w:val="Akapitzlist"/>
        <w:numPr>
          <w:ilvl w:val="0"/>
          <w:numId w:val="23"/>
        </w:numPr>
        <w:spacing w:line="240" w:lineRule="auto"/>
        <w:ind w:left="357" w:hanging="357"/>
        <w:rPr>
          <w:rFonts w:eastAsia="Times New Roman" w:cs="Times New Roman"/>
          <w:lang w:eastAsia="ar-SA"/>
        </w:rPr>
      </w:pPr>
      <w:r w:rsidRPr="00C212B5">
        <w:rPr>
          <w:rFonts w:eastAsia="Times New Roman" w:cs="Times New Roman"/>
          <w:lang w:eastAsia="ar-SA"/>
        </w:rPr>
        <w:t>Jeżeli Wykonawca przy wykonywaniu Umowy będzie korzystał z podwykonawców, Wykonawca z tytułu braku zapłaty lub nieterminowej zapłaty wynagrodzenia należnego podwykonawcom z tytułu zmiany wysokości wynagrodzenia zobowiązany będzie zapłacić Zamawiającemu karę umowną w wysokości 0,5% wartości wynagrodzenia należnego podwykonawcy za każdy dzień zwłoki.</w:t>
      </w:r>
    </w:p>
    <w:p w14:paraId="6485BA0D" w14:textId="1515256D" w:rsidR="00D056D4" w:rsidRPr="001A7193" w:rsidRDefault="00D80936" w:rsidP="001A7193">
      <w:pPr>
        <w:pStyle w:val="Akapitzlist"/>
        <w:numPr>
          <w:ilvl w:val="0"/>
          <w:numId w:val="23"/>
        </w:numPr>
        <w:spacing w:line="240" w:lineRule="auto"/>
        <w:ind w:left="357" w:hanging="357"/>
        <w:rPr>
          <w:rFonts w:eastAsia="Times New Roman" w:cs="Times New Roman"/>
          <w:lang w:eastAsia="ar-SA"/>
        </w:rPr>
      </w:pPr>
      <w:r w:rsidRPr="001A7193">
        <w:rPr>
          <w:rFonts w:eastAsia="Times New Roman" w:cs="Times New Roman"/>
          <w:lang w:eastAsia="ar-SA"/>
        </w:rPr>
        <w:t xml:space="preserve">Łączna maksymalna wysokość kar, których mogą dochodzić strony wynosi </w:t>
      </w:r>
      <w:r w:rsidR="00C212B5">
        <w:rPr>
          <w:rFonts w:eastAsia="Times New Roman" w:cs="Times New Roman"/>
          <w:b/>
          <w:lang w:eastAsia="ar-SA"/>
        </w:rPr>
        <w:t>20</w:t>
      </w:r>
      <w:r w:rsidRPr="001A7193">
        <w:rPr>
          <w:rFonts w:eastAsia="Times New Roman" w:cs="Times New Roman"/>
          <w:b/>
          <w:lang w:eastAsia="ar-SA"/>
        </w:rPr>
        <w:t>%</w:t>
      </w:r>
      <w:r w:rsidRPr="001A7193">
        <w:rPr>
          <w:rFonts w:eastAsia="Times New Roman" w:cs="Times New Roman"/>
          <w:lang w:eastAsia="ar-SA"/>
        </w:rPr>
        <w:t xml:space="preserve"> Wynagrodzenia.</w:t>
      </w:r>
    </w:p>
    <w:p w14:paraId="1CD8B71A" w14:textId="793F770F" w:rsidR="00D056D4" w:rsidRPr="001A7193" w:rsidRDefault="00D056D4" w:rsidP="001A7193">
      <w:pPr>
        <w:pStyle w:val="Akapitzlist"/>
        <w:numPr>
          <w:ilvl w:val="0"/>
          <w:numId w:val="23"/>
        </w:numPr>
        <w:spacing w:line="240" w:lineRule="auto"/>
        <w:ind w:left="357" w:hanging="357"/>
        <w:rPr>
          <w:rFonts w:eastAsia="Times New Roman" w:cs="Times New Roman"/>
          <w:lang w:eastAsia="ar-SA"/>
        </w:rPr>
      </w:pPr>
      <w:r w:rsidRPr="001A7193">
        <w:rPr>
          <w:rFonts w:cs="Times New Roman"/>
          <w:color w:val="000000"/>
        </w:rPr>
        <w:t>Strony zastrzegają sobie prawo dochodzenia odszkodowania uzupełniającego do wysokości rzeczywiście poniesionej szkody.</w:t>
      </w:r>
    </w:p>
    <w:p w14:paraId="758AE2DA" w14:textId="77777777" w:rsidR="00B74F61" w:rsidRDefault="00B74F61" w:rsidP="00BA0F70">
      <w:pPr>
        <w:suppressAutoHyphens/>
        <w:spacing w:line="240" w:lineRule="auto"/>
        <w:ind w:firstLine="0"/>
        <w:rPr>
          <w:rFonts w:eastAsia="Times New Roman" w:cs="Times New Roman"/>
          <w:b/>
          <w:sz w:val="22"/>
          <w:szCs w:val="22"/>
          <w:lang w:eastAsia="pl-PL"/>
        </w:rPr>
      </w:pPr>
    </w:p>
    <w:p w14:paraId="40B4E845" w14:textId="043B3477" w:rsidR="005B7B21" w:rsidRPr="006C72C7" w:rsidRDefault="006C72C7" w:rsidP="00D57152">
      <w:pPr>
        <w:suppressAutoHyphens/>
        <w:spacing w:line="240" w:lineRule="auto"/>
        <w:ind w:firstLine="0"/>
        <w:jc w:val="center"/>
        <w:rPr>
          <w:rFonts w:eastAsia="Times New Roman" w:cs="Times New Roman"/>
          <w:b/>
          <w:sz w:val="22"/>
          <w:szCs w:val="22"/>
          <w:lang w:eastAsia="pl-PL"/>
        </w:rPr>
      </w:pPr>
      <w:r w:rsidRPr="005E2B36">
        <w:rPr>
          <w:rFonts w:eastAsia="Times New Roman" w:cs="Times New Roman"/>
          <w:b/>
          <w:sz w:val="22"/>
          <w:szCs w:val="22"/>
          <w:lang w:eastAsia="pl-PL"/>
        </w:rPr>
        <w:t xml:space="preserve">§ </w:t>
      </w:r>
      <w:r w:rsidR="00BA0F70" w:rsidRPr="005E2B36">
        <w:rPr>
          <w:rFonts w:eastAsia="Times New Roman" w:cs="Times New Roman"/>
          <w:b/>
          <w:sz w:val="22"/>
          <w:szCs w:val="22"/>
          <w:lang w:eastAsia="pl-PL"/>
        </w:rPr>
        <w:t>8</w:t>
      </w:r>
    </w:p>
    <w:p w14:paraId="6108426D" w14:textId="54E64AEA" w:rsidR="00EF61CB" w:rsidRDefault="005E2B36" w:rsidP="00FC44A6">
      <w:pPr>
        <w:suppressAutoHyphens/>
        <w:spacing w:line="240" w:lineRule="auto"/>
        <w:jc w:val="center"/>
        <w:rPr>
          <w:rFonts w:cs="Times New Roman"/>
          <w:b/>
          <w:bCs/>
        </w:rPr>
      </w:pPr>
      <w:r w:rsidRPr="00D57152">
        <w:rPr>
          <w:b/>
          <w:bCs/>
        </w:rPr>
        <w:t xml:space="preserve"> </w:t>
      </w:r>
      <w:r w:rsidRPr="00D57152">
        <w:rPr>
          <w:rFonts w:cs="Times New Roman"/>
          <w:b/>
          <w:bCs/>
        </w:rPr>
        <w:t xml:space="preserve">Waloryzacja wynagrodzenia </w:t>
      </w:r>
    </w:p>
    <w:p w14:paraId="47F6BB7A" w14:textId="77777777" w:rsidR="00CE6376" w:rsidRPr="00D57152" w:rsidRDefault="00CE6376" w:rsidP="00FC44A6">
      <w:pPr>
        <w:suppressAutoHyphens/>
        <w:spacing w:line="240" w:lineRule="auto"/>
        <w:jc w:val="center"/>
        <w:rPr>
          <w:rFonts w:cs="Times New Roman"/>
          <w:b/>
          <w:bCs/>
        </w:rPr>
      </w:pPr>
    </w:p>
    <w:p w14:paraId="4754ED5D"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eastAsia="Calibri" w:cs="Times New Roman"/>
          <w:kern w:val="3"/>
        </w:rPr>
      </w:pPr>
      <w:r w:rsidRPr="00CE6376">
        <w:rPr>
          <w:rFonts w:eastAsia="Calibri" w:cs="Times New Roman"/>
          <w:kern w:val="3"/>
        </w:rPr>
        <w:t xml:space="preserve">Zamawiający, zgodnie z art. 439 </w:t>
      </w:r>
      <w:proofErr w:type="spellStart"/>
      <w:r w:rsidRPr="00CE6376">
        <w:rPr>
          <w:rFonts w:eastAsia="Calibri" w:cs="Times New Roman"/>
          <w:kern w:val="3"/>
        </w:rPr>
        <w:t>pzp</w:t>
      </w:r>
      <w:proofErr w:type="spellEnd"/>
      <w:r w:rsidRPr="00CE6376">
        <w:rPr>
          <w:rFonts w:eastAsia="Calibri" w:cs="Times New Roman"/>
          <w:kern w:val="3"/>
        </w:rPr>
        <w:t xml:space="preserve">, przewiduje  możliwość dokonywania zmian wysokości  - zmniejszenia lub zwiększenia - netto wynagrodzenia należnego Wykonawcy (waloryzacja), o którym mowa w § 4 Umowy, w przypadku zmiany ceny materiałów lub kosztów związanych z realizacją zamówienia. </w:t>
      </w:r>
    </w:p>
    <w:p w14:paraId="2022D54A"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eastAsia="Calibri" w:cs="Times New Roman"/>
          <w:kern w:val="3"/>
        </w:rPr>
      </w:pPr>
      <w:r w:rsidRPr="00CE6376">
        <w:rPr>
          <w:rFonts w:eastAsia="Calibri" w:cs="Times New Roman"/>
          <w:kern w:val="3"/>
        </w:rPr>
        <w:t>Waloryzacji podlegać będzie jedynie część wynagrodzenia pozostałego do zapłaty (tj. wynagrodzenie za niezrealizowaną część zamówienia).</w:t>
      </w:r>
    </w:p>
    <w:p w14:paraId="735D3CD0"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eastAsia="Calibri" w:cs="Times New Roman"/>
          <w:kern w:val="3"/>
        </w:rPr>
      </w:pPr>
      <w:r w:rsidRPr="00CE6376">
        <w:rPr>
          <w:rFonts w:eastAsia="Calibri" w:cs="Times New Roman"/>
          <w:kern w:val="3"/>
        </w:rPr>
        <w:t xml:space="preserve">Zmiana wynagrodzenia może być dokonana nie częściej niż raz na 1 rok. </w:t>
      </w:r>
    </w:p>
    <w:p w14:paraId="5AF2FBF6"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ascii="Calibri" w:eastAsia="Calibri" w:hAnsi="Calibri" w:cs="Times New Roman"/>
          <w:kern w:val="3"/>
          <w:sz w:val="22"/>
          <w:szCs w:val="22"/>
        </w:rPr>
      </w:pPr>
      <w:r w:rsidRPr="00CE6376">
        <w:rPr>
          <w:rFonts w:eastAsia="Calibri" w:cs="Times New Roman"/>
          <w:kern w:val="3"/>
        </w:rPr>
        <w:t xml:space="preserve">Przy ustalaniu wysokości zmiany wynagrodzenia należnego Wykonawcy Strony będą stosować średnioroczny wskaźnik cen towarów i usług konsumpcyjnych, ogłaszany przez Prezesa Głównego Urzędu Statystycznego </w:t>
      </w:r>
      <w:r w:rsidRPr="00CE6376">
        <w:rPr>
          <w:rFonts w:eastAsia="Calibri" w:cs="Times New Roman"/>
          <w:kern w:val="3"/>
          <w:lang w:eastAsia="zh-CN"/>
        </w:rPr>
        <w:t>w danym roku, w porównaniu z rokiem złożenia oferty, tj. 2024.</w:t>
      </w:r>
    </w:p>
    <w:p w14:paraId="36B8E4B5"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ascii="Calibri" w:eastAsia="Calibri" w:hAnsi="Calibri" w:cs="Times New Roman"/>
          <w:kern w:val="3"/>
          <w:sz w:val="22"/>
          <w:szCs w:val="22"/>
        </w:rPr>
      </w:pPr>
      <w:r w:rsidRPr="00CE6376">
        <w:rPr>
          <w:rFonts w:eastAsia="Calibri" w:cs="Times New Roman"/>
          <w:kern w:val="3"/>
        </w:rPr>
        <w:t>Zmiana średniorocznego wskaźnika cen towarów i usług konsumpcyjnych wynosić będzie co najmniej 7 %</w:t>
      </w:r>
      <w:r w:rsidRPr="00CE6376">
        <w:rPr>
          <w:rFonts w:eastAsia="Calibri" w:cs="Times New Roman"/>
          <w:kern w:val="3"/>
          <w:lang w:eastAsia="zh-CN"/>
        </w:rPr>
        <w:t xml:space="preserve"> w stosunku do</w:t>
      </w:r>
      <w:r w:rsidRPr="00CE6376">
        <w:rPr>
          <w:rFonts w:eastAsia="Calibri" w:cs="Times New Roman"/>
          <w:kern w:val="3"/>
        </w:rPr>
        <w:t xml:space="preserve"> średniorocznego wskaźnika cen towarów i usług konsumpcyjnych</w:t>
      </w:r>
      <w:r w:rsidRPr="00CE6376">
        <w:rPr>
          <w:rFonts w:eastAsia="Calibri" w:cs="Times New Roman"/>
          <w:kern w:val="3"/>
          <w:lang w:eastAsia="zh-CN"/>
        </w:rPr>
        <w:t xml:space="preserve"> roku złożenia oferty, tj. 2024. </w:t>
      </w:r>
    </w:p>
    <w:p w14:paraId="6E2AD383"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eastAsia="Calibri" w:cs="Times New Roman"/>
          <w:kern w:val="3"/>
        </w:rPr>
      </w:pPr>
      <w:r w:rsidRPr="00CE6376">
        <w:rPr>
          <w:rFonts w:eastAsia="Calibri" w:cs="Times New Roman"/>
          <w:kern w:val="3"/>
        </w:rPr>
        <w:t xml:space="preserve">Zmiana wynagrodzenia Wykonawcy będzie następowała w odniesieniu do różnicy w/w wskaźnika. </w:t>
      </w:r>
    </w:p>
    <w:p w14:paraId="7C0127AC"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eastAsia="Calibri" w:cs="Times New Roman"/>
          <w:kern w:val="3"/>
        </w:rPr>
      </w:pPr>
      <w:r w:rsidRPr="00CE6376">
        <w:rPr>
          <w:rFonts w:eastAsia="Calibri" w:cs="Times New Roman"/>
          <w:kern w:val="3"/>
        </w:rPr>
        <w:t xml:space="preserve">Łączna maksymalna wartość zmiany wynagrodzenia Wykonawcy z  tytułu waloryzacji może wynieść do 15 % wynagrodzenia netto Wykonawcy, o którym mowa w § 4  umowy. </w:t>
      </w:r>
    </w:p>
    <w:p w14:paraId="535BDEA7"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eastAsia="Calibri" w:cs="Times New Roman"/>
          <w:kern w:val="3"/>
        </w:rPr>
      </w:pPr>
      <w:r w:rsidRPr="00CE6376">
        <w:rPr>
          <w:rFonts w:eastAsia="Calibri" w:cs="Times New Roman"/>
          <w:kern w:val="3"/>
        </w:rPr>
        <w:t>Postanowień umownych w zakresie waloryzacji nie stosuje się od chwili osiągnięcia limitu, o którym mowa w pkt 7.</w:t>
      </w:r>
    </w:p>
    <w:p w14:paraId="06799F89"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ascii="Calibri" w:eastAsia="Calibri" w:hAnsi="Calibri" w:cs="Times New Roman"/>
          <w:kern w:val="3"/>
          <w:sz w:val="22"/>
          <w:szCs w:val="22"/>
        </w:rPr>
      </w:pPr>
      <w:r w:rsidRPr="00CE6376">
        <w:rPr>
          <w:rFonts w:eastAsia="Times New Roman" w:cs="Times New Roman"/>
          <w:bCs/>
          <w:kern w:val="3"/>
          <w:lang w:eastAsia="pl-PL"/>
        </w:rPr>
        <w:lastRenderedPageBreak/>
        <w:t xml:space="preserve">Zmianom wysokości wynagrodzenia nie podlegają wartości netto wynagrodzenia należnego Wykonawcy wprowadzone do umowy na podstawie § 10 Umowy (Zmiany umowy) oraz przepisów </w:t>
      </w:r>
      <w:proofErr w:type="spellStart"/>
      <w:r w:rsidRPr="00CE6376">
        <w:rPr>
          <w:rFonts w:eastAsia="Times New Roman" w:cs="Times New Roman"/>
          <w:bCs/>
          <w:kern w:val="3"/>
          <w:lang w:eastAsia="pl-PL"/>
        </w:rPr>
        <w:t>pzp</w:t>
      </w:r>
      <w:proofErr w:type="spellEnd"/>
      <w:r w:rsidRPr="00CE6376">
        <w:rPr>
          <w:rFonts w:eastAsia="Times New Roman" w:cs="Times New Roman"/>
          <w:bCs/>
          <w:kern w:val="3"/>
          <w:lang w:eastAsia="pl-PL"/>
        </w:rPr>
        <w:t>.</w:t>
      </w:r>
    </w:p>
    <w:p w14:paraId="02EA0FB5" w14:textId="77777777" w:rsidR="00CE6376" w:rsidRPr="00CE6376" w:rsidRDefault="00CE6376" w:rsidP="00581DBB">
      <w:pPr>
        <w:numPr>
          <w:ilvl w:val="0"/>
          <w:numId w:val="42"/>
        </w:numPr>
        <w:suppressAutoHyphens/>
        <w:autoSpaceDN w:val="0"/>
        <w:spacing w:after="160" w:line="240" w:lineRule="auto"/>
        <w:ind w:left="426" w:hanging="426"/>
        <w:textAlignment w:val="baseline"/>
        <w:rPr>
          <w:rFonts w:eastAsia="Times New Roman" w:cs="Times New Roman"/>
          <w:bCs/>
          <w:kern w:val="3"/>
          <w:lang w:eastAsia="pl-PL"/>
        </w:rPr>
      </w:pPr>
      <w:r w:rsidRPr="00CE6376">
        <w:rPr>
          <w:rFonts w:eastAsia="Times New Roman" w:cs="Times New Roman"/>
          <w:bCs/>
          <w:kern w:val="3"/>
          <w:lang w:eastAsia="pl-PL"/>
        </w:rPr>
        <w:t>Jeżeli Umowa została zawarta po upływie 180 dni od dnia upływu terminu składania ofert, początkowym terminem ustalenia zmiany wynagrodzenia jest dzień otwarcia ofert.</w:t>
      </w:r>
    </w:p>
    <w:p w14:paraId="68694A6C"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eastAsia="Calibri" w:cs="Times New Roman"/>
          <w:kern w:val="3"/>
        </w:rPr>
      </w:pPr>
      <w:r w:rsidRPr="00CE6376">
        <w:rPr>
          <w:rFonts w:eastAsia="Calibri" w:cs="Times New Roman"/>
          <w:kern w:val="3"/>
        </w:rPr>
        <w:t xml:space="preserve">Wykonawca wystąpi z wnioskiem o zmianę kwoty wynagrodzenia, do którego dołączy szczegółową kalkulację wraz z  wnioskowanymi stawkami jednostkowymi tablic w Formularzu Cenowym, uzasadniającą odpowiednio wzrost cen materiałów lub kosztów związanych z realizacją niniejszej umowy względem kosztów przyjętych w celu ustalenia wynagrodzenia zawartego w Ofercie oraz dokumenty wskazujące zmianę wskaźnika. </w:t>
      </w:r>
    </w:p>
    <w:p w14:paraId="2A590FDE"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eastAsia="Calibri" w:cs="Times New Roman"/>
          <w:kern w:val="3"/>
        </w:rPr>
      </w:pPr>
      <w:r w:rsidRPr="00CE6376">
        <w:rPr>
          <w:rFonts w:eastAsia="Calibri" w:cs="Times New Roman"/>
          <w:kern w:val="3"/>
        </w:rPr>
        <w:t>Zamawiający w terminie 14 dni od daty wpływu wniosku, o którym mowa w pkt 11 oceni zasadność wniosku.</w:t>
      </w:r>
    </w:p>
    <w:p w14:paraId="35C28114"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eastAsia="Calibri" w:cs="Times New Roman"/>
          <w:kern w:val="3"/>
        </w:rPr>
      </w:pPr>
      <w:r w:rsidRPr="00CE6376">
        <w:rPr>
          <w:rFonts w:eastAsia="Calibri" w:cs="Times New Roman"/>
          <w:kern w:val="3"/>
        </w:rPr>
        <w:t xml:space="preserve">W przypadku uwzględnienia wniosku Wykonawcy – zmiana wynagrodzenia Wykonawcy potwierdzona zostanie zawarciem Aneksu do Umowy, ustalającym nowe stawki jednostkowe tablic w Formularzu cenowym. </w:t>
      </w:r>
    </w:p>
    <w:p w14:paraId="01DEB669"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eastAsia="Calibri" w:cs="Times New Roman"/>
          <w:kern w:val="3"/>
        </w:rPr>
      </w:pPr>
      <w:r w:rsidRPr="00CE6376">
        <w:rPr>
          <w:rFonts w:eastAsia="Calibri" w:cs="Times New Roman"/>
          <w:kern w:val="3"/>
        </w:rPr>
        <w:t>Zmiana umowy skutkuje zmianą wynagrodzenia jedynie w zakresie płatności realizowanych po dacie zawarcia aneksu do umowy.</w:t>
      </w:r>
    </w:p>
    <w:p w14:paraId="58087AF6"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ascii="Calibri" w:eastAsia="Calibri" w:hAnsi="Calibri" w:cs="Times New Roman"/>
          <w:kern w:val="3"/>
          <w:sz w:val="22"/>
          <w:szCs w:val="22"/>
        </w:rPr>
      </w:pPr>
      <w:r w:rsidRPr="00CE6376">
        <w:rPr>
          <w:rFonts w:eastAsia="Times New Roman" w:cs="Times New Roman"/>
          <w:bCs/>
          <w:kern w:val="3"/>
          <w:lang w:eastAsia="pl-PL"/>
        </w:rPr>
        <w:t xml:space="preserve">Jeżeli wynagrodzenie Wykonawcy zostanie zmienione zgodnie z art. 439 ust. 1-3 </w:t>
      </w:r>
      <w:proofErr w:type="spellStart"/>
      <w:r w:rsidRPr="00CE6376">
        <w:rPr>
          <w:rFonts w:eastAsia="Times New Roman" w:cs="Times New Roman"/>
          <w:bCs/>
          <w:kern w:val="3"/>
          <w:lang w:eastAsia="pl-PL"/>
        </w:rPr>
        <w:t>pzp</w:t>
      </w:r>
      <w:proofErr w:type="spellEnd"/>
      <w:r w:rsidRPr="00CE6376">
        <w:rPr>
          <w:rFonts w:eastAsia="Times New Roman" w:cs="Times New Roman"/>
          <w:bCs/>
          <w:kern w:val="3"/>
          <w:lang w:eastAsia="pl-PL"/>
        </w:rPr>
        <w:t>, Wykonawca zobowiązany jest do zmiany wysokości wynagrodzenia przysługującego Podwykonawcy, z którym zawarł umowę, jeżeli łącznie spełnione są następujące warunki: przedmiotem umowy są roboty budowlane, dostawy lub usługi oraz okres obowiązywania umowy wraz z aneksami przekracza 6 miesięcy. Zmiana wysokości wynagrodzenia będzie się odbywać na analogicznych zasadach jak zmiana wysokości wynagrodzenia Wykonawcy z zastrzeżeniem, że wskaźniki waloryzacji wynagrodzenia będą kalkulowane w odniesieniu do dnia zawarcia umowy pomiędzy Wykonawcą a Podwykonawcą.</w:t>
      </w:r>
    </w:p>
    <w:p w14:paraId="58621EA3" w14:textId="77777777" w:rsidR="00CE6376" w:rsidRPr="00CE6376" w:rsidRDefault="00CE6376" w:rsidP="00581DBB">
      <w:pPr>
        <w:numPr>
          <w:ilvl w:val="0"/>
          <w:numId w:val="42"/>
        </w:numPr>
        <w:suppressAutoHyphens/>
        <w:autoSpaceDN w:val="0"/>
        <w:spacing w:after="160" w:line="249" w:lineRule="auto"/>
        <w:ind w:left="426" w:hanging="426"/>
        <w:textAlignment w:val="baseline"/>
        <w:rPr>
          <w:rFonts w:ascii="Calibri" w:eastAsia="Calibri" w:hAnsi="Calibri" w:cs="Times New Roman"/>
          <w:kern w:val="3"/>
          <w:sz w:val="22"/>
          <w:szCs w:val="22"/>
        </w:rPr>
      </w:pPr>
      <w:r w:rsidRPr="00CE6376">
        <w:rPr>
          <w:rFonts w:eastAsia="Times New Roman" w:cs="Times New Roman"/>
          <w:bCs/>
          <w:kern w:val="3"/>
          <w:lang w:eastAsia="pl-PL"/>
        </w:rPr>
        <w:t>Zamawiający przewiduje zmianę wysokości wynagrodzenia należnego Wykonawcy również w przypadku zmiany:</w:t>
      </w:r>
    </w:p>
    <w:p w14:paraId="473E39F1" w14:textId="77777777" w:rsidR="00CE6376" w:rsidRPr="00CE6376" w:rsidRDefault="00CE6376" w:rsidP="00581DBB">
      <w:pPr>
        <w:numPr>
          <w:ilvl w:val="0"/>
          <w:numId w:val="43"/>
        </w:numPr>
        <w:suppressAutoHyphens/>
        <w:autoSpaceDN w:val="0"/>
        <w:spacing w:after="160" w:line="249" w:lineRule="auto"/>
        <w:ind w:left="426" w:hanging="426"/>
        <w:textAlignment w:val="baseline"/>
        <w:rPr>
          <w:rFonts w:ascii="Calibri" w:eastAsia="Calibri" w:hAnsi="Calibri" w:cs="Times New Roman"/>
          <w:kern w:val="3"/>
          <w:sz w:val="22"/>
          <w:szCs w:val="22"/>
        </w:rPr>
      </w:pPr>
      <w:r w:rsidRPr="00CE6376">
        <w:rPr>
          <w:rFonts w:eastAsia="Times New Roman" w:cs="Times New Roman"/>
          <w:bCs/>
          <w:kern w:val="3"/>
          <w:lang w:eastAsia="pl-PL"/>
        </w:rPr>
        <w:t xml:space="preserve">stawki podatku od towarów i usług oraz podatku akcyzowego, </w:t>
      </w:r>
    </w:p>
    <w:p w14:paraId="3941AD84" w14:textId="77777777" w:rsidR="00CE6376" w:rsidRPr="00CE6376" w:rsidRDefault="00CE6376" w:rsidP="00581DBB">
      <w:pPr>
        <w:numPr>
          <w:ilvl w:val="0"/>
          <w:numId w:val="43"/>
        </w:numPr>
        <w:suppressAutoHyphens/>
        <w:autoSpaceDN w:val="0"/>
        <w:spacing w:after="160" w:line="249" w:lineRule="auto"/>
        <w:ind w:left="426" w:hanging="426"/>
        <w:textAlignment w:val="baseline"/>
        <w:rPr>
          <w:rFonts w:ascii="Calibri" w:eastAsia="Calibri" w:hAnsi="Calibri" w:cs="Times New Roman"/>
          <w:kern w:val="3"/>
          <w:sz w:val="22"/>
          <w:szCs w:val="22"/>
        </w:rPr>
      </w:pPr>
      <w:r w:rsidRPr="00CE6376">
        <w:rPr>
          <w:rFonts w:eastAsia="Times New Roman" w:cs="Times New Roman"/>
          <w:bCs/>
          <w:kern w:val="3"/>
          <w:lang w:eastAsia="pl-PL"/>
        </w:rPr>
        <w:t>wysokości minimalnego wynagrodzenia za pracę  albo wysokości minimalnej stawki godzinowej, ustalonych na podstawie przepisów ustawy z dnia 10 października 2002 r. o minimalnym wynagrodzeniu za pracę,</w:t>
      </w:r>
    </w:p>
    <w:p w14:paraId="27AA6810" w14:textId="77777777" w:rsidR="00CE6376" w:rsidRPr="00CE6376" w:rsidRDefault="00CE6376" w:rsidP="00581DBB">
      <w:pPr>
        <w:numPr>
          <w:ilvl w:val="0"/>
          <w:numId w:val="43"/>
        </w:numPr>
        <w:suppressAutoHyphens/>
        <w:autoSpaceDN w:val="0"/>
        <w:spacing w:after="160" w:line="249" w:lineRule="auto"/>
        <w:ind w:left="426" w:hanging="426"/>
        <w:textAlignment w:val="baseline"/>
        <w:rPr>
          <w:rFonts w:ascii="Calibri" w:eastAsia="Calibri" w:hAnsi="Calibri" w:cs="Times New Roman"/>
          <w:kern w:val="3"/>
          <w:sz w:val="22"/>
          <w:szCs w:val="22"/>
        </w:rPr>
      </w:pPr>
      <w:r w:rsidRPr="00CE6376">
        <w:rPr>
          <w:rFonts w:eastAsia="Times New Roman" w:cs="Times New Roman"/>
          <w:bCs/>
          <w:kern w:val="3"/>
          <w:lang w:eastAsia="pl-PL"/>
        </w:rPr>
        <w:t xml:space="preserve"> zasad podlegania ubezpieczeniom społecznym lub ubezpieczeniu zdrowotnemu lub wysokości stawki składki na ubezpieczenie społeczne lub zdrowotne, </w:t>
      </w:r>
    </w:p>
    <w:p w14:paraId="4F66EFC0" w14:textId="77777777" w:rsidR="00CE6376" w:rsidRPr="00CE6376" w:rsidRDefault="00CE6376" w:rsidP="00581DBB">
      <w:pPr>
        <w:numPr>
          <w:ilvl w:val="0"/>
          <w:numId w:val="43"/>
        </w:numPr>
        <w:suppressAutoHyphens/>
        <w:autoSpaceDN w:val="0"/>
        <w:spacing w:after="160" w:line="249" w:lineRule="auto"/>
        <w:ind w:left="426" w:hanging="426"/>
        <w:textAlignment w:val="baseline"/>
        <w:rPr>
          <w:rFonts w:ascii="Calibri" w:eastAsia="Calibri" w:hAnsi="Calibri" w:cs="Times New Roman"/>
          <w:kern w:val="3"/>
          <w:sz w:val="22"/>
          <w:szCs w:val="22"/>
        </w:rPr>
      </w:pPr>
      <w:r w:rsidRPr="00CE6376">
        <w:rPr>
          <w:rFonts w:eastAsia="Times New Roman" w:cs="Times New Roman"/>
          <w:bCs/>
          <w:kern w:val="3"/>
          <w:lang w:eastAsia="pl-PL"/>
        </w:rPr>
        <w:t>zasad gromadzenia i wysokości wpłat do pracowniczych planów kapitałowych, o których mowa w ustawie z dnia 4 października 2018 r. o pracowniczych planach kapitałowych</w:t>
      </w:r>
    </w:p>
    <w:p w14:paraId="3B086C98" w14:textId="77777777" w:rsidR="00CE6376" w:rsidRPr="00CE6376" w:rsidRDefault="00CE6376" w:rsidP="005C6929">
      <w:pPr>
        <w:suppressAutoHyphens/>
        <w:autoSpaceDN w:val="0"/>
        <w:spacing w:after="160" w:line="249" w:lineRule="auto"/>
        <w:ind w:firstLine="0"/>
        <w:textAlignment w:val="baseline"/>
        <w:rPr>
          <w:rFonts w:eastAsia="Calibri" w:cs="Times New Roman"/>
          <w:kern w:val="3"/>
        </w:rPr>
      </w:pPr>
      <w:r w:rsidRPr="00CE6376">
        <w:rPr>
          <w:rFonts w:eastAsia="Calibri" w:cs="Times New Roman"/>
          <w:kern w:val="3"/>
        </w:rPr>
        <w:t>Zmiany, o których mowa w lit. a) obowiązują od dnia wejścia w życie stosownych przepisów i nie wymagają podpisania przez Strony Aneksu.</w:t>
      </w:r>
    </w:p>
    <w:p w14:paraId="5D1F17E6" w14:textId="577884C1" w:rsidR="00581DBB" w:rsidRPr="005C6929" w:rsidRDefault="00CE6376" w:rsidP="005C6929">
      <w:pPr>
        <w:suppressAutoHyphens/>
        <w:autoSpaceDN w:val="0"/>
        <w:spacing w:after="160" w:line="249" w:lineRule="auto"/>
        <w:ind w:left="426" w:hanging="426"/>
        <w:textAlignment w:val="baseline"/>
        <w:rPr>
          <w:rFonts w:ascii="Calibri" w:eastAsia="Calibri" w:hAnsi="Calibri" w:cs="Times New Roman"/>
          <w:kern w:val="3"/>
          <w:sz w:val="22"/>
          <w:szCs w:val="22"/>
        </w:rPr>
      </w:pPr>
      <w:r w:rsidRPr="00CE6376">
        <w:rPr>
          <w:rFonts w:eastAsia="Times New Roman" w:cs="Times New Roman"/>
          <w:bCs/>
          <w:kern w:val="3"/>
          <w:lang w:eastAsia="pl-PL"/>
        </w:rPr>
        <w:t xml:space="preserve">-  </w:t>
      </w:r>
      <w:r w:rsidR="005C6929">
        <w:rPr>
          <w:rFonts w:eastAsia="Times New Roman" w:cs="Times New Roman"/>
          <w:bCs/>
          <w:kern w:val="3"/>
          <w:lang w:eastAsia="pl-PL"/>
        </w:rPr>
        <w:tab/>
      </w:r>
      <w:r w:rsidRPr="00CE6376">
        <w:rPr>
          <w:rFonts w:eastAsia="Times New Roman" w:cs="Times New Roman"/>
          <w:bCs/>
          <w:kern w:val="3"/>
          <w:lang w:eastAsia="pl-PL"/>
        </w:rPr>
        <w:t xml:space="preserve">Wykonawca jest uprawniony złożyć Zamawiającemu pisemny wniosek o zmianę Umowy w zakresie wynagrodzenia po zmianie zasad, o których mowa w lit. b) – d). Wniosek powinien zawierać wyczerpujące uzasadnienie faktyczne i wskazanie podstaw prawnych oraz dokładne wyliczenie kwoty wynagrodzenia Wykonawcy po zmianie Umowy, w </w:t>
      </w:r>
      <w:r w:rsidRPr="00CE6376">
        <w:rPr>
          <w:rFonts w:eastAsia="Times New Roman" w:cs="Times New Roman"/>
          <w:bCs/>
          <w:kern w:val="3"/>
          <w:lang w:eastAsia="pl-PL"/>
        </w:rPr>
        <w:lastRenderedPageBreak/>
        <w:t xml:space="preserve">szczególności Wykonawca zobowiązuje się wykazać związek pomiędzy wnioskowaną kwotą podwyższenia wynagrodzenia a wpływem zmiany zasad na kalkulację wynagrodzenia. Obowiązek wykazania wpływu zmian na wysokość wynagrodzenia należy do Wykonawcy pod rygorem odmowy dokonania zmiany Umowy. Przepis art. 13 stosuje się odpowiednio. </w:t>
      </w:r>
    </w:p>
    <w:p w14:paraId="4FDB7C9B" w14:textId="1A8FD79F" w:rsidR="008B2E03" w:rsidRPr="001A7193" w:rsidRDefault="008B2E03" w:rsidP="00D57152">
      <w:pPr>
        <w:suppressAutoHyphens/>
        <w:spacing w:line="240" w:lineRule="auto"/>
        <w:ind w:left="284" w:hanging="284"/>
        <w:jc w:val="center"/>
        <w:rPr>
          <w:rFonts w:eastAsia="Times New Roman" w:cs="Times New Roman"/>
          <w:b/>
          <w:lang w:eastAsia="ar-SA"/>
        </w:rPr>
      </w:pPr>
      <w:r w:rsidRPr="001A7193">
        <w:rPr>
          <w:rFonts w:eastAsia="Times New Roman" w:cs="Times New Roman"/>
          <w:b/>
          <w:lang w:eastAsia="ar-SA"/>
        </w:rPr>
        <w:t xml:space="preserve">§ </w:t>
      </w:r>
      <w:r w:rsidR="00070C6E">
        <w:rPr>
          <w:rFonts w:eastAsia="Times New Roman" w:cs="Times New Roman"/>
          <w:b/>
          <w:lang w:eastAsia="ar-SA"/>
        </w:rPr>
        <w:t>9</w:t>
      </w:r>
    </w:p>
    <w:p w14:paraId="32481B21" w14:textId="77777777" w:rsidR="00941B71" w:rsidRPr="001A7193" w:rsidRDefault="00941B71" w:rsidP="00941B71">
      <w:pPr>
        <w:suppressAutoHyphens/>
        <w:spacing w:line="240" w:lineRule="auto"/>
        <w:jc w:val="center"/>
        <w:rPr>
          <w:rFonts w:eastAsia="Times New Roman" w:cs="Times New Roman"/>
          <w:b/>
          <w:lang w:eastAsia="ar-SA"/>
        </w:rPr>
      </w:pPr>
      <w:r w:rsidRPr="001A7193">
        <w:rPr>
          <w:rFonts w:eastAsia="Times New Roman" w:cs="Times New Roman"/>
          <w:b/>
          <w:lang w:eastAsia="ar-SA"/>
        </w:rPr>
        <w:t>Odstąpienie od umowy</w:t>
      </w:r>
    </w:p>
    <w:p w14:paraId="13458C25" w14:textId="77777777" w:rsidR="005F36DE" w:rsidRPr="001A7193" w:rsidRDefault="005F36DE" w:rsidP="001A7193">
      <w:pPr>
        <w:pStyle w:val="Akapitzlist"/>
        <w:numPr>
          <w:ilvl w:val="0"/>
          <w:numId w:val="12"/>
        </w:numPr>
        <w:suppressAutoHyphens/>
        <w:spacing w:line="240" w:lineRule="auto"/>
        <w:ind w:left="357" w:hanging="357"/>
        <w:rPr>
          <w:rFonts w:eastAsia="Times New Roman" w:cs="Times New Roman"/>
          <w:lang w:eastAsia="ar-SA"/>
        </w:rPr>
      </w:pPr>
      <w:r w:rsidRPr="001A7193">
        <w:rPr>
          <w:rFonts w:eastAsia="Times New Roman" w:cs="Times New Roman"/>
          <w:lang w:eastAsia="ar-SA"/>
        </w:rPr>
        <w:t>Zamawiający może odstąpić od umowy:</w:t>
      </w:r>
    </w:p>
    <w:p w14:paraId="6E1E2208" w14:textId="77777777" w:rsidR="005F36DE" w:rsidRPr="001A7193" w:rsidRDefault="005F36DE" w:rsidP="001A7193">
      <w:pPr>
        <w:pStyle w:val="Akapitzlist"/>
        <w:numPr>
          <w:ilvl w:val="0"/>
          <w:numId w:val="9"/>
        </w:numPr>
        <w:suppressAutoHyphens/>
        <w:spacing w:line="240" w:lineRule="auto"/>
        <w:rPr>
          <w:rFonts w:eastAsia="Times New Roman" w:cs="Times New Roman"/>
          <w:lang w:eastAsia="ar-SA"/>
        </w:rPr>
      </w:pPr>
      <w:r w:rsidRPr="001A7193">
        <w:rPr>
          <w:rFonts w:eastAsia="Times New Roman" w:cs="Times New Roman"/>
          <w:lang w:eastAsia="ar-SA"/>
        </w:rPr>
        <w:t xml:space="preserve">w terminie 30 dni od dnia powzięcia wiadomości o zaistnieniu istotnej zmiany okoliczności powodującej, że </w:t>
      </w:r>
      <w:r w:rsidR="00AE3034" w:rsidRPr="001A7193">
        <w:rPr>
          <w:rFonts w:eastAsia="Times New Roman" w:cs="Times New Roman"/>
          <w:lang w:eastAsia="ar-SA"/>
        </w:rPr>
        <w:t>wykonanie U</w:t>
      </w:r>
      <w:r w:rsidRPr="001A7193">
        <w:rPr>
          <w:rFonts w:eastAsia="Times New Roman" w:cs="Times New Roman"/>
          <w:lang w:eastAsia="ar-SA"/>
        </w:rPr>
        <w:t>mowy nie leży w interesie publicznym, czego nie można było przewidzieć w chwili zawarcia umowy, lub dalsze wykonywanie umowy może zagrozić podstawowemu interesowi bezpieczeństwa państwa lub bezpieczeństwu publicznemu;</w:t>
      </w:r>
    </w:p>
    <w:p w14:paraId="779BA9E3" w14:textId="49EB2DA4" w:rsidR="00D056D4" w:rsidRPr="00F53033" w:rsidRDefault="009C0429" w:rsidP="001A7193">
      <w:pPr>
        <w:pStyle w:val="Akapitzlist"/>
        <w:numPr>
          <w:ilvl w:val="0"/>
          <w:numId w:val="9"/>
        </w:numPr>
        <w:suppressAutoHyphens/>
        <w:spacing w:line="240" w:lineRule="auto"/>
        <w:rPr>
          <w:rFonts w:eastAsia="Times New Roman" w:cs="Times New Roman"/>
          <w:lang w:eastAsia="ar-SA"/>
        </w:rPr>
      </w:pPr>
      <w:r w:rsidRPr="00F53033">
        <w:rPr>
          <w:rFonts w:cs="Times New Roman"/>
          <w:color w:val="000000"/>
        </w:rPr>
        <w:t>w</w:t>
      </w:r>
      <w:r w:rsidR="00D056D4" w:rsidRPr="00F53033">
        <w:rPr>
          <w:rFonts w:cs="Times New Roman"/>
          <w:color w:val="000000"/>
        </w:rPr>
        <w:t xml:space="preserve"> przypadku zmiany przepisów w sprawie rejestracji i oznakowania pojazdów, powodującej bezprzedmiotowość bądź bezcelowość wykonywania umowy, </w:t>
      </w:r>
    </w:p>
    <w:p w14:paraId="29D16F5D" w14:textId="44CDF101" w:rsidR="00D056D4" w:rsidRPr="00F53033" w:rsidRDefault="009C0429" w:rsidP="001A7193">
      <w:pPr>
        <w:pStyle w:val="Akapitzlist"/>
        <w:numPr>
          <w:ilvl w:val="0"/>
          <w:numId w:val="9"/>
        </w:numPr>
        <w:autoSpaceDE w:val="0"/>
        <w:autoSpaceDN w:val="0"/>
        <w:adjustRightInd w:val="0"/>
        <w:spacing w:after="14" w:line="240" w:lineRule="auto"/>
        <w:rPr>
          <w:rFonts w:cs="Times New Roman"/>
          <w:color w:val="000000"/>
        </w:rPr>
      </w:pPr>
      <w:r w:rsidRPr="00F53033">
        <w:rPr>
          <w:rFonts w:cs="Times New Roman"/>
          <w:color w:val="000000"/>
        </w:rPr>
        <w:t xml:space="preserve">w przypadku </w:t>
      </w:r>
      <w:r w:rsidR="00D056D4" w:rsidRPr="00F53033">
        <w:rPr>
          <w:rFonts w:cs="Times New Roman"/>
          <w:color w:val="000000"/>
        </w:rPr>
        <w:t>nieposiadania</w:t>
      </w:r>
      <w:r w:rsidRPr="00F53033">
        <w:rPr>
          <w:rFonts w:cs="Times New Roman"/>
          <w:color w:val="000000"/>
        </w:rPr>
        <w:t xml:space="preserve"> lub utraty</w:t>
      </w:r>
      <w:r w:rsidR="00D056D4" w:rsidRPr="00F53033">
        <w:rPr>
          <w:rFonts w:cs="Times New Roman"/>
          <w:color w:val="000000"/>
        </w:rPr>
        <w:t xml:space="preserve"> przez Wykonawcę certyfikatu na zgodność tablic rejestracyjnych lub materiałów służących do ich produkcji z warunkami technicznymi, o których mowa w art. 75a ust. 2 pkt. 2 ustawy – Prawo o ruchu drogowym, </w:t>
      </w:r>
    </w:p>
    <w:p w14:paraId="62AA0D0A" w14:textId="3EF0B898" w:rsidR="00D056D4" w:rsidRPr="00F53033" w:rsidRDefault="009C0429" w:rsidP="001A7193">
      <w:pPr>
        <w:pStyle w:val="Akapitzlist"/>
        <w:numPr>
          <w:ilvl w:val="0"/>
          <w:numId w:val="9"/>
        </w:numPr>
        <w:autoSpaceDE w:val="0"/>
        <w:autoSpaceDN w:val="0"/>
        <w:adjustRightInd w:val="0"/>
        <w:spacing w:after="14" w:line="240" w:lineRule="auto"/>
        <w:jc w:val="left"/>
        <w:rPr>
          <w:rFonts w:cs="Times New Roman"/>
          <w:color w:val="000000"/>
        </w:rPr>
      </w:pPr>
      <w:r w:rsidRPr="00F53033">
        <w:rPr>
          <w:rFonts w:cs="Times New Roman"/>
          <w:color w:val="000000"/>
        </w:rPr>
        <w:t xml:space="preserve">w przypadku </w:t>
      </w:r>
      <w:r w:rsidR="00D056D4" w:rsidRPr="00F53033">
        <w:rPr>
          <w:rFonts w:cs="Times New Roman"/>
          <w:color w:val="000000"/>
        </w:rPr>
        <w:t>wykreślenia wpisu Wykona</w:t>
      </w:r>
      <w:r w:rsidRPr="00F53033">
        <w:rPr>
          <w:rFonts w:cs="Times New Roman"/>
          <w:color w:val="000000"/>
        </w:rPr>
        <w:t xml:space="preserve">wcy do rejestru przedsiębiorców </w:t>
      </w:r>
      <w:r w:rsidR="00D056D4" w:rsidRPr="00F53033">
        <w:rPr>
          <w:rFonts w:cs="Times New Roman"/>
          <w:color w:val="000000"/>
        </w:rPr>
        <w:t xml:space="preserve">produkujących tablice rejestracyjne, o którym mowa w art. 75a ust. 1 ustawy – Prawo o ruchu drogowym, </w:t>
      </w:r>
    </w:p>
    <w:p w14:paraId="5B4F697E" w14:textId="2FECC549" w:rsidR="00D056D4" w:rsidRPr="00F53033" w:rsidRDefault="009C0429" w:rsidP="001A7193">
      <w:pPr>
        <w:pStyle w:val="Akapitzlist"/>
        <w:numPr>
          <w:ilvl w:val="0"/>
          <w:numId w:val="9"/>
        </w:numPr>
        <w:autoSpaceDE w:val="0"/>
        <w:autoSpaceDN w:val="0"/>
        <w:adjustRightInd w:val="0"/>
        <w:spacing w:after="14" w:line="240" w:lineRule="auto"/>
        <w:jc w:val="left"/>
        <w:rPr>
          <w:rFonts w:cs="Times New Roman"/>
          <w:color w:val="000000"/>
        </w:rPr>
      </w:pPr>
      <w:r w:rsidRPr="00F53033">
        <w:rPr>
          <w:rFonts w:cs="Times New Roman"/>
          <w:color w:val="000000"/>
        </w:rPr>
        <w:t xml:space="preserve">w przypadku </w:t>
      </w:r>
      <w:r w:rsidR="00D056D4" w:rsidRPr="00F53033">
        <w:rPr>
          <w:rFonts w:cs="Times New Roman"/>
          <w:color w:val="000000"/>
        </w:rPr>
        <w:t xml:space="preserve">zwłoki w wykonaniu </w:t>
      </w:r>
      <w:r w:rsidRPr="00F53033">
        <w:rPr>
          <w:rFonts w:cs="Times New Roman"/>
          <w:color w:val="000000"/>
        </w:rPr>
        <w:t>Przedmiotu zamówienia</w:t>
      </w:r>
      <w:r w:rsidR="00D056D4" w:rsidRPr="00F53033">
        <w:rPr>
          <w:rFonts w:cs="Times New Roman"/>
          <w:color w:val="000000"/>
        </w:rPr>
        <w:t xml:space="preserve">, która trwać będzie dłużej niż </w:t>
      </w:r>
      <w:r w:rsidRPr="00F53033">
        <w:rPr>
          <w:rFonts w:cs="Times New Roman"/>
          <w:color w:val="000000"/>
        </w:rPr>
        <w:t>14</w:t>
      </w:r>
      <w:r w:rsidR="00D056D4" w:rsidRPr="00F53033">
        <w:rPr>
          <w:rFonts w:cs="Times New Roman"/>
          <w:color w:val="000000"/>
        </w:rPr>
        <w:t xml:space="preserve"> dni od otrzymania </w:t>
      </w:r>
      <w:r w:rsidR="00A92B84">
        <w:rPr>
          <w:rFonts w:cs="Times New Roman"/>
          <w:color w:val="000000"/>
        </w:rPr>
        <w:t>Z</w:t>
      </w:r>
      <w:r w:rsidR="00D056D4" w:rsidRPr="00F53033">
        <w:rPr>
          <w:rFonts w:cs="Times New Roman"/>
          <w:color w:val="000000"/>
        </w:rPr>
        <w:t xml:space="preserve">amówienia przez Wykonawcę. </w:t>
      </w:r>
    </w:p>
    <w:p w14:paraId="50FE7959" w14:textId="77777777" w:rsidR="00A22AE5" w:rsidRPr="001A7193" w:rsidRDefault="005F36DE" w:rsidP="001A7193">
      <w:pPr>
        <w:pStyle w:val="Akapitzlist"/>
        <w:numPr>
          <w:ilvl w:val="0"/>
          <w:numId w:val="12"/>
        </w:numPr>
        <w:suppressAutoHyphens/>
        <w:spacing w:line="240" w:lineRule="auto"/>
        <w:ind w:left="357" w:hanging="357"/>
        <w:rPr>
          <w:rFonts w:eastAsia="Times New Roman" w:cs="Times New Roman"/>
          <w:lang w:eastAsia="ar-SA"/>
        </w:rPr>
      </w:pPr>
      <w:r w:rsidRPr="001A7193">
        <w:rPr>
          <w:rFonts w:eastAsia="Times New Roman" w:cs="Times New Roman"/>
          <w:lang w:eastAsia="ar-SA"/>
        </w:rPr>
        <w:t>W przypadkach, o których mowa w ust. 1, wykonawca może żądać wyłącznie wynagrodzenia należnego z tytułu wykonania części umowy.</w:t>
      </w:r>
    </w:p>
    <w:p w14:paraId="4D8220E6" w14:textId="11A2A954" w:rsidR="00462B6B" w:rsidRPr="001A7193" w:rsidRDefault="0064329D" w:rsidP="001A7193">
      <w:pPr>
        <w:pStyle w:val="Akapitzlist"/>
        <w:numPr>
          <w:ilvl w:val="0"/>
          <w:numId w:val="12"/>
        </w:numPr>
        <w:suppressAutoHyphens/>
        <w:spacing w:line="240" w:lineRule="auto"/>
        <w:ind w:left="357" w:hanging="357"/>
        <w:rPr>
          <w:rFonts w:eastAsia="Times New Roman" w:cs="Times New Roman"/>
          <w:lang w:eastAsia="ar-SA"/>
        </w:rPr>
      </w:pPr>
      <w:r>
        <w:rPr>
          <w:rFonts w:eastAsia="Times New Roman" w:cs="Times New Roman"/>
          <w:lang w:eastAsia="ar-SA"/>
        </w:rPr>
        <w:t>O</w:t>
      </w:r>
      <w:r w:rsidR="00AE3034" w:rsidRPr="001A7193">
        <w:rPr>
          <w:rFonts w:eastAsia="Times New Roman" w:cs="Times New Roman"/>
          <w:lang w:eastAsia="ar-SA"/>
        </w:rPr>
        <w:t>dstąpienie od U</w:t>
      </w:r>
      <w:r w:rsidR="00462B6B" w:rsidRPr="001A7193">
        <w:rPr>
          <w:rFonts w:eastAsia="Times New Roman" w:cs="Times New Roman"/>
          <w:lang w:eastAsia="ar-SA"/>
        </w:rPr>
        <w:t>mowy może nastąpić w terminie 30 dni od powzięcia wiadomości o zaistnieniu okoliczności stanowiących podstawę odstąpienia. W takim przypadku Wykonawca może żądać wyłącznie wynagrodzenia należytego z tytułu wykonania części umowy.</w:t>
      </w:r>
    </w:p>
    <w:p w14:paraId="7237FCE7" w14:textId="0232AE27" w:rsidR="00430883" w:rsidRPr="004C3809" w:rsidRDefault="00F9177E" w:rsidP="004C3809">
      <w:pPr>
        <w:pStyle w:val="Akapitzlist"/>
        <w:numPr>
          <w:ilvl w:val="0"/>
          <w:numId w:val="12"/>
        </w:numPr>
        <w:suppressAutoHyphens/>
        <w:spacing w:line="240" w:lineRule="auto"/>
        <w:ind w:left="284" w:hanging="284"/>
        <w:rPr>
          <w:rFonts w:eastAsia="Times New Roman" w:cs="Times New Roman"/>
          <w:lang w:eastAsia="ar-SA"/>
        </w:rPr>
      </w:pPr>
      <w:r w:rsidRPr="004C3809">
        <w:rPr>
          <w:rFonts w:eastAsia="Times New Roman" w:cs="Times New Roman"/>
          <w:lang w:eastAsia="ar-SA"/>
        </w:rPr>
        <w:t>Odstąpienie od umowy powinno nastąpić w formie pisemnej pod rygorem nieważności takiego odstąpienia oraz powinno zawierać uzasadnienie.</w:t>
      </w:r>
    </w:p>
    <w:p w14:paraId="09F8B347" w14:textId="77777777" w:rsidR="00487EC7" w:rsidRDefault="00487EC7" w:rsidP="00F65C6A">
      <w:pPr>
        <w:suppressAutoHyphens/>
        <w:spacing w:line="240" w:lineRule="auto"/>
        <w:ind w:firstLine="0"/>
        <w:rPr>
          <w:rFonts w:eastAsia="Times New Roman" w:cs="Times New Roman"/>
          <w:b/>
          <w:lang w:eastAsia="ar-SA"/>
        </w:rPr>
      </w:pPr>
    </w:p>
    <w:p w14:paraId="50D7FB73" w14:textId="3C417BBA" w:rsidR="008B2E03" w:rsidRPr="001A7193" w:rsidRDefault="00454C8E" w:rsidP="00357BFB">
      <w:pPr>
        <w:suppressAutoHyphens/>
        <w:spacing w:line="240" w:lineRule="auto"/>
        <w:ind w:firstLine="0"/>
        <w:jc w:val="center"/>
        <w:rPr>
          <w:rFonts w:eastAsia="Times New Roman" w:cs="Times New Roman"/>
          <w:b/>
          <w:lang w:eastAsia="ar-SA"/>
        </w:rPr>
      </w:pPr>
      <w:r w:rsidRPr="001A7193">
        <w:rPr>
          <w:rFonts w:eastAsia="Times New Roman" w:cs="Times New Roman"/>
          <w:b/>
          <w:lang w:eastAsia="ar-SA"/>
        </w:rPr>
        <w:t xml:space="preserve">§ </w:t>
      </w:r>
      <w:r w:rsidR="00070C6E">
        <w:rPr>
          <w:rFonts w:eastAsia="Times New Roman" w:cs="Times New Roman"/>
          <w:b/>
          <w:lang w:eastAsia="ar-SA"/>
        </w:rPr>
        <w:t>10</w:t>
      </w:r>
    </w:p>
    <w:p w14:paraId="08D63F26" w14:textId="77777777" w:rsidR="00F0219A" w:rsidRDefault="00F0219A" w:rsidP="00F0219A">
      <w:pPr>
        <w:suppressAutoHyphens/>
        <w:spacing w:line="240" w:lineRule="auto"/>
        <w:jc w:val="center"/>
        <w:rPr>
          <w:rFonts w:eastAsia="Times New Roman" w:cs="Times New Roman"/>
          <w:b/>
          <w:lang w:eastAsia="ar-SA"/>
        </w:rPr>
      </w:pPr>
      <w:r w:rsidRPr="001A7193">
        <w:rPr>
          <w:rFonts w:eastAsia="Times New Roman" w:cs="Times New Roman"/>
          <w:b/>
          <w:lang w:eastAsia="ar-SA"/>
        </w:rPr>
        <w:t>Zmiany umowy</w:t>
      </w:r>
    </w:p>
    <w:p w14:paraId="3E657174" w14:textId="77777777" w:rsidR="00581DBB" w:rsidRPr="001A7193" w:rsidRDefault="00581DBB" w:rsidP="00F0219A">
      <w:pPr>
        <w:suppressAutoHyphens/>
        <w:spacing w:line="240" w:lineRule="auto"/>
        <w:jc w:val="center"/>
        <w:rPr>
          <w:rFonts w:eastAsia="Times New Roman" w:cs="Times New Roman"/>
          <w:lang w:eastAsia="ar-SA"/>
        </w:rPr>
      </w:pPr>
    </w:p>
    <w:p w14:paraId="15F147B2" w14:textId="77777777" w:rsidR="00F0219A" w:rsidRPr="005B7B21" w:rsidRDefault="00F0219A" w:rsidP="001A7193">
      <w:pPr>
        <w:pStyle w:val="Akapitzlist"/>
        <w:numPr>
          <w:ilvl w:val="0"/>
          <w:numId w:val="6"/>
        </w:numPr>
        <w:tabs>
          <w:tab w:val="left" w:pos="0"/>
          <w:tab w:val="left" w:pos="300"/>
          <w:tab w:val="left" w:pos="600"/>
          <w:tab w:val="left" w:pos="800"/>
        </w:tabs>
        <w:suppressAutoHyphens/>
        <w:spacing w:line="240" w:lineRule="auto"/>
        <w:ind w:left="357" w:hanging="357"/>
        <w:rPr>
          <w:rFonts w:eastAsia="Times New Roman" w:cs="Times New Roman"/>
          <w:lang w:eastAsia="ar-SA"/>
        </w:rPr>
      </w:pPr>
      <w:r w:rsidRPr="005B7B21">
        <w:rPr>
          <w:rFonts w:eastAsia="MS Mincho" w:cs="Times New Roman"/>
          <w:kern w:val="3"/>
        </w:rPr>
        <w:t>Wszelkie zmiany umowy wymagają pod rygorem nieważności formy pisemnej i pod</w:t>
      </w:r>
      <w:r w:rsidR="003D3275" w:rsidRPr="005B7B21">
        <w:rPr>
          <w:rFonts w:eastAsia="MS Mincho" w:cs="Times New Roman"/>
          <w:kern w:val="3"/>
        </w:rPr>
        <w:t>pisania przez obydwie strony U</w:t>
      </w:r>
      <w:r w:rsidRPr="005B7B21">
        <w:rPr>
          <w:rFonts w:eastAsia="MS Mincho" w:cs="Times New Roman"/>
          <w:kern w:val="3"/>
        </w:rPr>
        <w:t>mow</w:t>
      </w:r>
      <w:r w:rsidR="003D3275" w:rsidRPr="005B7B21">
        <w:rPr>
          <w:rFonts w:eastAsia="MS Mincho" w:cs="Times New Roman"/>
          <w:kern w:val="3"/>
        </w:rPr>
        <w:t>y. Z wnioskiem o zmianę treści U</w:t>
      </w:r>
      <w:r w:rsidRPr="005B7B21">
        <w:rPr>
          <w:rFonts w:eastAsia="MS Mincho" w:cs="Times New Roman"/>
          <w:kern w:val="3"/>
        </w:rPr>
        <w:t>mowy może wystąpić zarówno Wykonawca, jak i Zamawiający.</w:t>
      </w:r>
    </w:p>
    <w:p w14:paraId="3B4B3C64" w14:textId="77777777" w:rsidR="00452ADE" w:rsidRPr="0028565C" w:rsidRDefault="00452ADE" w:rsidP="00452ADE">
      <w:pPr>
        <w:numPr>
          <w:ilvl w:val="0"/>
          <w:numId w:val="6"/>
        </w:numPr>
        <w:suppressAutoHyphens/>
        <w:spacing w:after="120" w:line="240" w:lineRule="auto"/>
        <w:ind w:left="357" w:hanging="357"/>
        <w:contextualSpacing/>
        <w:rPr>
          <w:lang w:val="x-none" w:eastAsia="ar-SA"/>
        </w:rPr>
      </w:pPr>
      <w:r w:rsidRPr="0028565C">
        <w:rPr>
          <w:lang w:val="x-none" w:eastAsia="ar-SA"/>
        </w:rPr>
        <w:t xml:space="preserve">Zmiana postanowień zawartej Umowy może nastąpić za zgodą obu stron wyrażoną na piśmie pod rygorem nieważności z uwzględnieniem zakazu określonego w art. 454 ust. 1 ustawy </w:t>
      </w:r>
      <w:proofErr w:type="spellStart"/>
      <w:r w:rsidRPr="0028565C">
        <w:rPr>
          <w:lang w:val="x-none" w:eastAsia="ar-SA"/>
        </w:rPr>
        <w:t>pzp</w:t>
      </w:r>
      <w:proofErr w:type="spellEnd"/>
      <w:r w:rsidRPr="0028565C">
        <w:rPr>
          <w:lang w:val="x-none" w:eastAsia="ar-SA"/>
        </w:rPr>
        <w:t>.</w:t>
      </w:r>
    </w:p>
    <w:p w14:paraId="5058A098" w14:textId="77777777" w:rsidR="00452ADE" w:rsidRPr="0028565C" w:rsidRDefault="00452ADE" w:rsidP="00452ADE">
      <w:pPr>
        <w:numPr>
          <w:ilvl w:val="0"/>
          <w:numId w:val="6"/>
        </w:numPr>
        <w:suppressAutoHyphens/>
        <w:spacing w:after="120" w:line="240" w:lineRule="auto"/>
        <w:ind w:left="357" w:hanging="357"/>
        <w:rPr>
          <w:lang w:val="x-none" w:eastAsia="ar-SA"/>
        </w:rPr>
      </w:pPr>
      <w:r w:rsidRPr="0028565C">
        <w:rPr>
          <w:lang w:val="x-none" w:eastAsia="ar-SA"/>
        </w:rPr>
        <w:t xml:space="preserve">Zamawiający zgodnie z art. 455 ust. 1 pkt 1 ustawy </w:t>
      </w:r>
      <w:proofErr w:type="spellStart"/>
      <w:r w:rsidRPr="0028565C">
        <w:rPr>
          <w:lang w:val="x-none" w:eastAsia="ar-SA"/>
        </w:rPr>
        <w:t>pzp</w:t>
      </w:r>
      <w:proofErr w:type="spellEnd"/>
      <w:r w:rsidRPr="0028565C">
        <w:rPr>
          <w:lang w:val="x-none" w:eastAsia="ar-SA"/>
        </w:rPr>
        <w:t xml:space="preserve"> przewiduje możliwość dokonania zmian postanowień zawartej </w:t>
      </w:r>
      <w:r w:rsidRPr="0028565C">
        <w:rPr>
          <w:lang w:eastAsia="ar-SA"/>
        </w:rPr>
        <w:t>U</w:t>
      </w:r>
      <w:r w:rsidRPr="0028565C">
        <w:rPr>
          <w:lang w:val="x-none" w:eastAsia="ar-SA"/>
        </w:rPr>
        <w:t xml:space="preserve">mowy w stosunku do treści </w:t>
      </w:r>
      <w:r w:rsidRPr="0028565C">
        <w:rPr>
          <w:lang w:eastAsia="ar-SA"/>
        </w:rPr>
        <w:t>O</w:t>
      </w:r>
      <w:proofErr w:type="spellStart"/>
      <w:r w:rsidRPr="0028565C">
        <w:rPr>
          <w:lang w:val="x-none" w:eastAsia="ar-SA"/>
        </w:rPr>
        <w:t>ferty</w:t>
      </w:r>
      <w:proofErr w:type="spellEnd"/>
      <w:r w:rsidRPr="0028565C">
        <w:rPr>
          <w:lang w:val="x-none" w:eastAsia="ar-SA"/>
        </w:rPr>
        <w:t xml:space="preserve">, na podstawie której dokonano wyboru </w:t>
      </w:r>
      <w:r w:rsidRPr="0028565C">
        <w:rPr>
          <w:iCs/>
          <w:lang w:val="x-none" w:eastAsia="ar-SA"/>
        </w:rPr>
        <w:t>Wykonawcy</w:t>
      </w:r>
      <w:r w:rsidRPr="0028565C">
        <w:rPr>
          <w:lang w:val="x-none" w:eastAsia="ar-SA"/>
        </w:rPr>
        <w:t xml:space="preserve"> - w formie aneksu - w przypadku wystąpienia co najmniej jednej z okoliczności wymienionych poniżej, z uwzględnieniem warunków ich wprowadzenia: </w:t>
      </w:r>
    </w:p>
    <w:p w14:paraId="74F235BB" w14:textId="77777777" w:rsidR="003B373D" w:rsidRPr="0028565C" w:rsidRDefault="003B373D" w:rsidP="003B373D">
      <w:pPr>
        <w:numPr>
          <w:ilvl w:val="0"/>
          <w:numId w:val="7"/>
        </w:numPr>
        <w:suppressAutoHyphens/>
        <w:spacing w:after="120" w:line="240" w:lineRule="auto"/>
        <w:contextualSpacing/>
        <w:rPr>
          <w:lang w:val="x-none" w:eastAsia="ar-SA"/>
        </w:rPr>
      </w:pPr>
      <w:r w:rsidRPr="0028565C">
        <w:rPr>
          <w:lang w:val="x-none" w:eastAsia="ar-SA"/>
        </w:rPr>
        <w:t>zmiany spowodowane siłą wyższą uniemożliwiającą wykonanie Przedmiotu zamówienia;</w:t>
      </w:r>
    </w:p>
    <w:p w14:paraId="3CC28BB4" w14:textId="77777777" w:rsidR="003B373D" w:rsidRPr="0028565C" w:rsidRDefault="003B373D" w:rsidP="003B373D">
      <w:pPr>
        <w:numPr>
          <w:ilvl w:val="0"/>
          <w:numId w:val="7"/>
        </w:numPr>
        <w:autoSpaceDE w:val="0"/>
        <w:spacing w:after="120" w:line="240" w:lineRule="auto"/>
        <w:rPr>
          <w:rFonts w:eastAsia="Calibri"/>
        </w:rPr>
      </w:pPr>
      <w:r w:rsidRPr="0028565C">
        <w:rPr>
          <w:rFonts w:eastAsia="Calibri"/>
        </w:rPr>
        <w:t>przedłużenia terminu wykonania Przedmiotu zamówienia, w sytuacji:</w:t>
      </w:r>
    </w:p>
    <w:p w14:paraId="6AF8A1B8" w14:textId="5787671A" w:rsidR="003B373D" w:rsidRDefault="003B373D" w:rsidP="00B74F61">
      <w:pPr>
        <w:pStyle w:val="Akapitzlist"/>
        <w:numPr>
          <w:ilvl w:val="2"/>
          <w:numId w:val="22"/>
        </w:numPr>
        <w:suppressAutoHyphens/>
        <w:spacing w:after="120" w:line="240" w:lineRule="auto"/>
        <w:ind w:left="993" w:hanging="284"/>
        <w:rPr>
          <w:kern w:val="2"/>
          <w:lang w:eastAsia="ar-SA"/>
        </w:rPr>
      </w:pPr>
      <w:r w:rsidRPr="003B373D">
        <w:rPr>
          <w:kern w:val="2"/>
          <w:lang w:eastAsia="ar-SA"/>
        </w:rPr>
        <w:lastRenderedPageBreak/>
        <w:t>wystąpienia obiektywnych czynników niezależnych od Zamawiającego i Wykonawcy;</w:t>
      </w:r>
    </w:p>
    <w:p w14:paraId="5F60EE8D" w14:textId="0528148B" w:rsidR="003B373D" w:rsidRDefault="003B373D" w:rsidP="00B74F61">
      <w:pPr>
        <w:pStyle w:val="Akapitzlist"/>
        <w:numPr>
          <w:ilvl w:val="2"/>
          <w:numId w:val="22"/>
        </w:numPr>
        <w:suppressAutoHyphens/>
        <w:spacing w:after="120" w:line="240" w:lineRule="auto"/>
        <w:ind w:left="993" w:hanging="284"/>
        <w:rPr>
          <w:kern w:val="2"/>
          <w:lang w:eastAsia="ar-SA"/>
        </w:rPr>
      </w:pPr>
      <w:r w:rsidRPr="00C9460A">
        <w:rPr>
          <w:kern w:val="2"/>
          <w:lang w:eastAsia="ar-SA"/>
        </w:rPr>
        <w:t>gdy nastąpi zmiana powszechnie obowiązujących przepisów prawa w zakresie mającym wpływ na realizację Przedmiotu zamówienia;</w:t>
      </w:r>
    </w:p>
    <w:p w14:paraId="4F022DA2" w14:textId="17F67A14" w:rsidR="003B373D" w:rsidRPr="00C9460A" w:rsidRDefault="00C9460A" w:rsidP="00B74F61">
      <w:pPr>
        <w:pStyle w:val="Akapitzlist"/>
        <w:numPr>
          <w:ilvl w:val="2"/>
          <w:numId w:val="22"/>
        </w:numPr>
        <w:suppressAutoHyphens/>
        <w:spacing w:after="120" w:line="240" w:lineRule="auto"/>
        <w:ind w:left="993" w:hanging="284"/>
        <w:rPr>
          <w:kern w:val="2"/>
          <w:lang w:eastAsia="ar-SA"/>
        </w:rPr>
      </w:pPr>
      <w:r w:rsidRPr="00C9460A">
        <w:rPr>
          <w:kern w:val="2"/>
          <w:lang w:eastAsia="ar-SA"/>
        </w:rPr>
        <w:t xml:space="preserve">nie wykorzystania ilości tablic rejestracyjnych ujętych w Formularzu, przy </w:t>
      </w:r>
      <w:r w:rsidRPr="00C9460A">
        <w:rPr>
          <w:rFonts w:cs="Times New Roman"/>
          <w:bCs/>
        </w:rPr>
        <w:t>czym przedłużenie terminu realizacji zamówienia nastąpi o liczbę dni, odpowiadającą okresowi niezbędnemu na wykonanie tego zakresu,</w:t>
      </w:r>
    </w:p>
    <w:p w14:paraId="1B8051ED" w14:textId="77777777" w:rsidR="005B7B21" w:rsidRPr="005B7B21" w:rsidRDefault="005B7B21" w:rsidP="00B74F61">
      <w:pPr>
        <w:pStyle w:val="Tekstpodstawowy"/>
        <w:numPr>
          <w:ilvl w:val="0"/>
          <w:numId w:val="6"/>
        </w:numPr>
        <w:suppressAutoHyphens/>
        <w:spacing w:after="0" w:line="240" w:lineRule="auto"/>
        <w:ind w:left="284" w:hanging="284"/>
        <w:rPr>
          <w:rFonts w:cs="Times New Roman"/>
        </w:rPr>
      </w:pPr>
      <w:r w:rsidRPr="005B7B21">
        <w:rPr>
          <w:rFonts w:cs="Times New Roman"/>
        </w:rPr>
        <w:t xml:space="preserve">Nie stanowi istotnej zmiany Umowy zmiana danych teleadresowych oraz osób wskazanych do kontaktów między stronami Umowy. </w:t>
      </w:r>
    </w:p>
    <w:p w14:paraId="24D3AC4B" w14:textId="77777777" w:rsidR="005B7B21" w:rsidRPr="005B7B21" w:rsidRDefault="005B7B21" w:rsidP="00B74F61">
      <w:pPr>
        <w:pStyle w:val="Tekstpodstawowy"/>
        <w:numPr>
          <w:ilvl w:val="0"/>
          <w:numId w:val="6"/>
        </w:numPr>
        <w:suppressAutoHyphens/>
        <w:spacing w:after="0" w:line="240" w:lineRule="auto"/>
        <w:ind w:left="284" w:hanging="284"/>
        <w:rPr>
          <w:rFonts w:cs="Times New Roman"/>
        </w:rPr>
      </w:pPr>
      <w:r w:rsidRPr="005B7B21">
        <w:rPr>
          <w:rFonts w:cs="Times New Roman"/>
        </w:rPr>
        <w:t>Z wnioskiem o zmianę Umowy może wystąpić zarówno Wykonawca, jak i Zamawiający.</w:t>
      </w:r>
    </w:p>
    <w:p w14:paraId="67857FC0" w14:textId="77777777" w:rsidR="005B7B21" w:rsidRPr="005B7B21" w:rsidRDefault="005B7B21" w:rsidP="00B74F61">
      <w:pPr>
        <w:pStyle w:val="Tekstpodstawowy"/>
        <w:numPr>
          <w:ilvl w:val="0"/>
          <w:numId w:val="6"/>
        </w:numPr>
        <w:suppressAutoHyphens/>
        <w:spacing w:after="0" w:line="240" w:lineRule="auto"/>
        <w:ind w:left="284" w:hanging="284"/>
        <w:rPr>
          <w:rFonts w:cs="Times New Roman"/>
        </w:rPr>
      </w:pPr>
      <w:r w:rsidRPr="005B7B21">
        <w:rPr>
          <w:rFonts w:cs="Times New Roman"/>
        </w:rPr>
        <w:t>Wszystkie powyższe postanowienia stanowią katalog zmian, na które Zamawiający może wyrazić zgodę. Nie stanowią jednocześnie zobowiązania do wyrażenia takiej zgody.</w:t>
      </w:r>
    </w:p>
    <w:p w14:paraId="644667C4" w14:textId="77777777" w:rsidR="00A92B84" w:rsidRDefault="00A92B84" w:rsidP="00B74F61">
      <w:pPr>
        <w:spacing w:line="240" w:lineRule="auto"/>
        <w:ind w:firstLine="0"/>
        <w:rPr>
          <w:rFonts w:eastAsia="Times New Roman" w:cs="Times New Roman"/>
          <w:b/>
          <w:color w:val="000000"/>
          <w:lang w:eastAsia="pl-PL"/>
        </w:rPr>
      </w:pPr>
    </w:p>
    <w:p w14:paraId="645844EA" w14:textId="6B9F13F6" w:rsidR="008913B9" w:rsidRPr="001A7193" w:rsidRDefault="001A7193" w:rsidP="00033E65">
      <w:pPr>
        <w:spacing w:line="240" w:lineRule="auto"/>
        <w:ind w:firstLine="0"/>
        <w:jc w:val="center"/>
        <w:rPr>
          <w:rFonts w:eastAsia="Times New Roman" w:cs="Times New Roman"/>
          <w:b/>
          <w:color w:val="000000"/>
          <w:lang w:eastAsia="pl-PL"/>
        </w:rPr>
      </w:pPr>
      <w:bookmarkStart w:id="6" w:name="_Hlk181612729"/>
      <w:r w:rsidRPr="001A7193">
        <w:rPr>
          <w:rFonts w:eastAsia="Times New Roman" w:cs="Times New Roman"/>
          <w:b/>
          <w:color w:val="000000"/>
          <w:lang w:eastAsia="pl-PL"/>
        </w:rPr>
        <w:t xml:space="preserve">§ </w:t>
      </w:r>
      <w:r w:rsidR="00070C6E">
        <w:rPr>
          <w:rFonts w:eastAsia="Times New Roman" w:cs="Times New Roman"/>
          <w:b/>
          <w:color w:val="000000"/>
          <w:lang w:eastAsia="pl-PL"/>
        </w:rPr>
        <w:t>11</w:t>
      </w:r>
    </w:p>
    <w:bookmarkEnd w:id="6"/>
    <w:p w14:paraId="5DFAE7BC" w14:textId="4E36B81F" w:rsidR="001A7193" w:rsidRPr="001A7193" w:rsidRDefault="001A7193" w:rsidP="00950DAD">
      <w:pPr>
        <w:suppressAutoHyphens/>
        <w:spacing w:line="240" w:lineRule="auto"/>
        <w:ind w:firstLine="0"/>
        <w:jc w:val="left"/>
        <w:rPr>
          <w:rFonts w:eastAsia="Times New Roman" w:cs="Times New Roman"/>
          <w:kern w:val="1"/>
          <w:lang w:eastAsia="ar-SA"/>
        </w:rPr>
      </w:pPr>
      <w:r w:rsidRPr="001A7193">
        <w:rPr>
          <w:rFonts w:eastAsia="Times New Roman" w:cs="Times New Roman"/>
          <w:kern w:val="1"/>
          <w:lang w:eastAsia="ar-SA"/>
        </w:rPr>
        <w:t>Osobami upoważnionymi do kontaktów są:</w:t>
      </w:r>
    </w:p>
    <w:p w14:paraId="57F83E90" w14:textId="026938F8" w:rsidR="001A7193" w:rsidRDefault="001A7193" w:rsidP="001A7193">
      <w:pPr>
        <w:numPr>
          <w:ilvl w:val="0"/>
          <w:numId w:val="25"/>
        </w:numPr>
        <w:tabs>
          <w:tab w:val="num" w:pos="0"/>
        </w:tabs>
        <w:suppressAutoHyphens/>
        <w:spacing w:line="240" w:lineRule="auto"/>
        <w:ind w:left="714" w:hanging="357"/>
        <w:jc w:val="left"/>
        <w:rPr>
          <w:rFonts w:eastAsia="Times New Roman" w:cs="Times New Roman"/>
          <w:kern w:val="1"/>
          <w:lang w:eastAsia="ar-SA"/>
        </w:rPr>
      </w:pPr>
      <w:r w:rsidRPr="001A7193">
        <w:rPr>
          <w:rFonts w:eastAsia="Times New Roman" w:cs="Times New Roman"/>
          <w:kern w:val="1"/>
          <w:lang w:eastAsia="ar-SA"/>
        </w:rPr>
        <w:t>ze strony Zamawiającego jest</w:t>
      </w:r>
      <w:r w:rsidR="00070C6E">
        <w:rPr>
          <w:rFonts w:eastAsia="Times New Roman" w:cs="Times New Roman"/>
          <w:kern w:val="1"/>
          <w:lang w:eastAsia="ar-SA"/>
        </w:rPr>
        <w:t>……………………………</w:t>
      </w:r>
      <w:r w:rsidRPr="001A7193">
        <w:rPr>
          <w:rFonts w:eastAsia="Times New Roman" w:cs="Times New Roman"/>
          <w:kern w:val="1"/>
          <w:lang w:eastAsia="ar-SA"/>
        </w:rPr>
        <w:t xml:space="preserve"> nr tel.: </w:t>
      </w:r>
      <w:r w:rsidR="00070C6E">
        <w:rPr>
          <w:rFonts w:eastAsia="Times New Roman" w:cs="Times New Roman"/>
          <w:kern w:val="1"/>
          <w:lang w:eastAsia="ar-SA"/>
        </w:rPr>
        <w:t>…………………….</w:t>
      </w:r>
      <w:r w:rsidRPr="001A7193">
        <w:rPr>
          <w:rFonts w:eastAsia="Times New Roman" w:cs="Times New Roman"/>
          <w:kern w:val="1"/>
          <w:lang w:eastAsia="ar-SA"/>
        </w:rPr>
        <w:t>;</w:t>
      </w:r>
    </w:p>
    <w:p w14:paraId="7A0FDACD" w14:textId="1B8B5812" w:rsidR="001A7193" w:rsidRPr="001A7193" w:rsidRDefault="001A7193" w:rsidP="001A7193">
      <w:pPr>
        <w:numPr>
          <w:ilvl w:val="0"/>
          <w:numId w:val="25"/>
        </w:numPr>
        <w:tabs>
          <w:tab w:val="num" w:pos="0"/>
        </w:tabs>
        <w:suppressAutoHyphens/>
        <w:spacing w:line="240" w:lineRule="auto"/>
        <w:ind w:left="714" w:hanging="357"/>
        <w:jc w:val="left"/>
        <w:rPr>
          <w:rFonts w:eastAsia="Times New Roman" w:cs="Times New Roman"/>
          <w:kern w:val="1"/>
          <w:lang w:eastAsia="ar-SA"/>
        </w:rPr>
      </w:pPr>
      <w:r w:rsidRPr="001A7193">
        <w:rPr>
          <w:rFonts w:eastAsia="Times New Roman" w:cs="Times New Roman"/>
          <w:kern w:val="1"/>
          <w:lang w:eastAsia="ar-SA"/>
        </w:rPr>
        <w:t xml:space="preserve">ze strony Wykonawcy jest: </w:t>
      </w:r>
      <w:r w:rsidR="00070C6E">
        <w:rPr>
          <w:rFonts w:eastAsia="Times New Roman" w:cs="Times New Roman"/>
          <w:kern w:val="1"/>
          <w:lang w:eastAsia="ar-SA"/>
        </w:rPr>
        <w:t>……………………………...</w:t>
      </w:r>
      <w:r w:rsidRPr="001A7193">
        <w:rPr>
          <w:rFonts w:eastAsia="Times New Roman" w:cs="Times New Roman"/>
          <w:kern w:val="1"/>
          <w:lang w:eastAsia="ar-SA"/>
        </w:rPr>
        <w:t xml:space="preserve"> nr tel.: …………………</w:t>
      </w:r>
      <w:r w:rsidR="00070C6E">
        <w:rPr>
          <w:rFonts w:eastAsia="Times New Roman" w:cs="Times New Roman"/>
          <w:kern w:val="1"/>
          <w:lang w:eastAsia="ar-SA"/>
        </w:rPr>
        <w:t>…...</w:t>
      </w:r>
    </w:p>
    <w:p w14:paraId="28520D15" w14:textId="77777777" w:rsidR="004C3809" w:rsidRDefault="004C3809" w:rsidP="001A7193">
      <w:pPr>
        <w:spacing w:line="240" w:lineRule="auto"/>
        <w:ind w:firstLine="0"/>
        <w:jc w:val="center"/>
        <w:rPr>
          <w:rFonts w:eastAsia="Times New Roman" w:cs="Times New Roman"/>
          <w:b/>
          <w:color w:val="000000"/>
          <w:lang w:eastAsia="pl-PL"/>
        </w:rPr>
      </w:pPr>
    </w:p>
    <w:p w14:paraId="40ADF560" w14:textId="7F1DF627" w:rsidR="0071680D" w:rsidRPr="001A7193" w:rsidRDefault="0071680D" w:rsidP="0071680D">
      <w:pPr>
        <w:spacing w:line="240" w:lineRule="auto"/>
        <w:ind w:firstLine="0"/>
        <w:jc w:val="center"/>
        <w:rPr>
          <w:rFonts w:eastAsia="Times New Roman" w:cs="Times New Roman"/>
          <w:b/>
          <w:color w:val="000000"/>
          <w:lang w:eastAsia="pl-PL"/>
        </w:rPr>
      </w:pPr>
      <w:r w:rsidRPr="001A7193">
        <w:rPr>
          <w:rFonts w:eastAsia="Times New Roman" w:cs="Times New Roman"/>
          <w:b/>
          <w:color w:val="000000"/>
          <w:lang w:eastAsia="pl-PL"/>
        </w:rPr>
        <w:t xml:space="preserve">§ </w:t>
      </w:r>
      <w:r>
        <w:rPr>
          <w:rFonts w:eastAsia="Times New Roman" w:cs="Times New Roman"/>
          <w:b/>
          <w:color w:val="000000"/>
          <w:lang w:eastAsia="pl-PL"/>
        </w:rPr>
        <w:t>12</w:t>
      </w:r>
    </w:p>
    <w:p w14:paraId="4F023EB5" w14:textId="6BD2A6A9" w:rsidR="0071680D" w:rsidRDefault="0071680D" w:rsidP="00E57E20">
      <w:pPr>
        <w:pStyle w:val="Akapitzlist"/>
        <w:numPr>
          <w:ilvl w:val="3"/>
          <w:numId w:val="31"/>
        </w:numPr>
        <w:suppressAutoHyphens/>
        <w:spacing w:line="240" w:lineRule="auto"/>
        <w:ind w:left="426" w:hanging="426"/>
        <w:rPr>
          <w:rFonts w:eastAsia="Calibri" w:cs="Times New Roman"/>
          <w:kern w:val="1"/>
          <w:lang w:eastAsia="ar-SA"/>
        </w:rPr>
      </w:pPr>
      <w:bookmarkStart w:id="7" w:name="_Hlk181615716"/>
      <w:r w:rsidRPr="00E57E20">
        <w:rPr>
          <w:rFonts w:eastAsia="Calibri" w:cs="Times New Roman"/>
          <w:kern w:val="1"/>
          <w:lang w:eastAsia="ar-SA"/>
        </w:rPr>
        <w:t xml:space="preserve">Wykonawca nie może przenieść wierzytelności z Umowy na osobę trzecią, bez uzyskania </w:t>
      </w:r>
      <w:r w:rsidR="00174C24" w:rsidRPr="00E57E20">
        <w:rPr>
          <w:rFonts w:eastAsia="Calibri" w:cs="Times New Roman"/>
          <w:kern w:val="1"/>
          <w:lang w:eastAsia="ar-SA"/>
        </w:rPr>
        <w:t xml:space="preserve">wcześniejszej </w:t>
      </w:r>
      <w:r w:rsidRPr="00E57E20">
        <w:rPr>
          <w:rFonts w:eastAsia="Calibri" w:cs="Times New Roman"/>
          <w:kern w:val="1"/>
          <w:lang w:eastAsia="ar-SA"/>
        </w:rPr>
        <w:t>zgody Zamawiającego.</w:t>
      </w:r>
    </w:p>
    <w:p w14:paraId="1012813E" w14:textId="18390C97" w:rsidR="00E57E20" w:rsidRPr="00E57E20" w:rsidRDefault="00E57E20" w:rsidP="00E57E20">
      <w:pPr>
        <w:pStyle w:val="Akapitzlist"/>
        <w:numPr>
          <w:ilvl w:val="3"/>
          <w:numId w:val="31"/>
        </w:numPr>
        <w:suppressAutoHyphens/>
        <w:spacing w:line="240" w:lineRule="auto"/>
        <w:ind w:left="426" w:hanging="426"/>
        <w:rPr>
          <w:rFonts w:eastAsia="Calibri" w:cs="Times New Roman"/>
          <w:kern w:val="1"/>
          <w:lang w:eastAsia="ar-SA"/>
        </w:rPr>
      </w:pPr>
      <w:r w:rsidRPr="00E57E20">
        <w:rPr>
          <w:rFonts w:eastAsia="Calibri" w:cs="Times New Roman"/>
          <w:kern w:val="1"/>
          <w:lang w:eastAsia="ar-SA"/>
        </w:rPr>
        <w:t xml:space="preserve">Wykonawca zobowiązany będzie przy wykonywaniu zamówienia spełnić wymagania określone w art. 68 ust. 3 ustawy z dnia 11 stycznia 2018 r. o </w:t>
      </w:r>
      <w:proofErr w:type="spellStart"/>
      <w:r w:rsidRPr="00E57E20">
        <w:rPr>
          <w:rFonts w:eastAsia="Calibri" w:cs="Times New Roman"/>
          <w:kern w:val="1"/>
          <w:lang w:eastAsia="ar-SA"/>
        </w:rPr>
        <w:t>elektromobilności</w:t>
      </w:r>
      <w:proofErr w:type="spellEnd"/>
      <w:r w:rsidRPr="00E57E20">
        <w:rPr>
          <w:rFonts w:eastAsia="Calibri" w:cs="Times New Roman"/>
          <w:kern w:val="1"/>
          <w:lang w:eastAsia="ar-SA"/>
        </w:rPr>
        <w:t xml:space="preserve"> i paliwach alternatywnych (Dz. U. z 2024 r., poz. 1289) i ewentualnych jej zmianach. Na potwierdzenie powyższego Wykonawca zobowiązany będzie złożyć oświadczenie o treści zgodne z załącznikiem nr 3 do umowy.</w:t>
      </w:r>
    </w:p>
    <w:bookmarkEnd w:id="7"/>
    <w:p w14:paraId="3AEB1203" w14:textId="77777777" w:rsidR="004C3809" w:rsidRDefault="004C3809" w:rsidP="001A7193">
      <w:pPr>
        <w:spacing w:line="240" w:lineRule="auto"/>
        <w:ind w:firstLine="0"/>
        <w:jc w:val="center"/>
        <w:rPr>
          <w:rFonts w:eastAsia="Times New Roman" w:cs="Times New Roman"/>
          <w:b/>
          <w:color w:val="000000"/>
          <w:lang w:eastAsia="pl-PL"/>
        </w:rPr>
      </w:pPr>
    </w:p>
    <w:p w14:paraId="3C22D45E" w14:textId="3102D079" w:rsidR="001A7193" w:rsidRPr="001A7193" w:rsidRDefault="001A7193" w:rsidP="001A7193">
      <w:pPr>
        <w:spacing w:line="240" w:lineRule="auto"/>
        <w:ind w:firstLine="0"/>
        <w:jc w:val="center"/>
        <w:rPr>
          <w:rFonts w:eastAsia="Times New Roman" w:cs="Times New Roman"/>
          <w:b/>
          <w:color w:val="000000"/>
          <w:lang w:eastAsia="pl-PL"/>
        </w:rPr>
      </w:pPr>
      <w:r>
        <w:rPr>
          <w:rFonts w:eastAsia="Times New Roman" w:cs="Times New Roman"/>
          <w:b/>
          <w:color w:val="000000"/>
          <w:lang w:eastAsia="pl-PL"/>
        </w:rPr>
        <w:t>§ 1</w:t>
      </w:r>
      <w:r w:rsidR="0071680D">
        <w:rPr>
          <w:rFonts w:eastAsia="Times New Roman" w:cs="Times New Roman"/>
          <w:b/>
          <w:color w:val="000000"/>
          <w:lang w:eastAsia="pl-PL"/>
        </w:rPr>
        <w:t>3</w:t>
      </w:r>
    </w:p>
    <w:p w14:paraId="2958A943" w14:textId="77777777" w:rsidR="005C4B40" w:rsidRDefault="005C4B40" w:rsidP="00033E65">
      <w:pPr>
        <w:spacing w:line="240" w:lineRule="auto"/>
        <w:ind w:firstLine="0"/>
        <w:jc w:val="center"/>
        <w:rPr>
          <w:rFonts w:eastAsia="Times New Roman" w:cs="Times New Roman"/>
          <w:b/>
          <w:color w:val="000000"/>
          <w:lang w:eastAsia="pl-PL"/>
        </w:rPr>
      </w:pPr>
      <w:r w:rsidRPr="001A7193">
        <w:rPr>
          <w:rFonts w:eastAsia="Times New Roman" w:cs="Times New Roman"/>
          <w:b/>
          <w:color w:val="000000"/>
          <w:lang w:eastAsia="pl-PL"/>
        </w:rPr>
        <w:t>Postanowienia końcowe</w:t>
      </w:r>
    </w:p>
    <w:p w14:paraId="529815D1" w14:textId="77777777" w:rsidR="005C6929" w:rsidRPr="001A7193" w:rsidRDefault="005C6929" w:rsidP="00033E65">
      <w:pPr>
        <w:spacing w:line="240" w:lineRule="auto"/>
        <w:ind w:firstLine="0"/>
        <w:jc w:val="center"/>
        <w:rPr>
          <w:rFonts w:eastAsia="Times New Roman" w:cs="Times New Roman"/>
          <w:b/>
          <w:color w:val="000000"/>
          <w:lang w:eastAsia="pl-PL"/>
        </w:rPr>
      </w:pPr>
    </w:p>
    <w:p w14:paraId="49624A87" w14:textId="77777777" w:rsidR="005C4B40" w:rsidRPr="001A7193" w:rsidRDefault="008913B9" w:rsidP="001A7193">
      <w:pPr>
        <w:pStyle w:val="Akapitzlist"/>
        <w:numPr>
          <w:ilvl w:val="0"/>
          <w:numId w:val="14"/>
        </w:numPr>
        <w:spacing w:after="120" w:line="240" w:lineRule="auto"/>
        <w:ind w:left="357" w:hanging="357"/>
        <w:rPr>
          <w:rFonts w:eastAsia="Times New Roman" w:cs="Times New Roman"/>
          <w:color w:val="000000"/>
          <w:lang w:eastAsia="pl-PL"/>
        </w:rPr>
      </w:pPr>
      <w:r w:rsidRPr="001A7193">
        <w:rPr>
          <w:rFonts w:eastAsia="Times New Roman" w:cs="Times New Roman"/>
          <w:color w:val="000000"/>
          <w:lang w:eastAsia="pl-PL"/>
        </w:rPr>
        <w:t>Spory mogące wynikną</w:t>
      </w:r>
      <w:r w:rsidR="00AE3034" w:rsidRPr="001A7193">
        <w:rPr>
          <w:rFonts w:eastAsia="Times New Roman" w:cs="Times New Roman"/>
          <w:color w:val="000000"/>
          <w:lang w:eastAsia="pl-PL"/>
        </w:rPr>
        <w:t>ć na tle wykonania postanowień U</w:t>
      </w:r>
      <w:r w:rsidRPr="001A7193">
        <w:rPr>
          <w:rFonts w:eastAsia="Times New Roman" w:cs="Times New Roman"/>
          <w:color w:val="000000"/>
          <w:lang w:eastAsia="pl-PL"/>
        </w:rPr>
        <w:t>mowy strony poddają rozstrzygnięciu właściwemu miejscowo sądowi powszechnemu w/g siedziby Zamawiającego.</w:t>
      </w:r>
    </w:p>
    <w:p w14:paraId="444C6A06" w14:textId="1E3F6383" w:rsidR="005C4B40" w:rsidRPr="001A7193" w:rsidRDefault="008913B9" w:rsidP="001A7193">
      <w:pPr>
        <w:pStyle w:val="Akapitzlist"/>
        <w:numPr>
          <w:ilvl w:val="0"/>
          <w:numId w:val="14"/>
        </w:numPr>
        <w:spacing w:after="120" w:line="240" w:lineRule="auto"/>
        <w:ind w:left="357" w:hanging="357"/>
        <w:rPr>
          <w:rFonts w:eastAsia="Times New Roman" w:cs="Times New Roman"/>
          <w:color w:val="000000"/>
          <w:lang w:eastAsia="pl-PL"/>
        </w:rPr>
      </w:pPr>
      <w:r w:rsidRPr="001A7193">
        <w:rPr>
          <w:rFonts w:eastAsia="Times New Roman" w:cs="Times New Roman"/>
          <w:color w:val="000000"/>
          <w:lang w:eastAsia="pl-PL"/>
        </w:rPr>
        <w:t xml:space="preserve">W sprawach nieuregulowanych </w:t>
      </w:r>
      <w:r w:rsidR="00AE3034" w:rsidRPr="001A7193">
        <w:rPr>
          <w:rFonts w:eastAsia="Times New Roman" w:cs="Times New Roman"/>
          <w:color w:val="000000"/>
          <w:lang w:eastAsia="pl-PL"/>
        </w:rPr>
        <w:t>U</w:t>
      </w:r>
      <w:r w:rsidRPr="001A7193">
        <w:rPr>
          <w:rFonts w:eastAsia="Times New Roman" w:cs="Times New Roman"/>
          <w:color w:val="000000"/>
          <w:lang w:eastAsia="pl-PL"/>
        </w:rPr>
        <w:t>mową stosuje się przepisy Kodeksu Cywilnego</w:t>
      </w:r>
      <w:r w:rsidR="00357BFB">
        <w:rPr>
          <w:rFonts w:eastAsia="Times New Roman" w:cs="Times New Roman"/>
          <w:color w:val="000000"/>
          <w:lang w:eastAsia="pl-PL"/>
        </w:rPr>
        <w:t>.</w:t>
      </w:r>
    </w:p>
    <w:p w14:paraId="428C3D26" w14:textId="6DBD7047" w:rsidR="008913B9" w:rsidRPr="001A7193" w:rsidRDefault="008913B9" w:rsidP="001A7193">
      <w:pPr>
        <w:pStyle w:val="Akapitzlist"/>
        <w:numPr>
          <w:ilvl w:val="0"/>
          <w:numId w:val="14"/>
        </w:numPr>
        <w:spacing w:after="120" w:line="240" w:lineRule="auto"/>
        <w:ind w:left="357" w:hanging="357"/>
        <w:rPr>
          <w:rFonts w:eastAsia="Times New Roman" w:cs="Times New Roman"/>
          <w:color w:val="000000"/>
          <w:lang w:eastAsia="pl-PL"/>
        </w:rPr>
      </w:pPr>
      <w:r w:rsidRPr="001A7193">
        <w:rPr>
          <w:rFonts w:eastAsia="Times New Roman" w:cs="Times New Roman"/>
          <w:color w:val="000000"/>
          <w:lang w:eastAsia="pl-PL"/>
        </w:rPr>
        <w:t xml:space="preserve">Umowę sporządzono w czterech jednobrzmiących egzemplarzach, trzy egzemplarze dla </w:t>
      </w:r>
      <w:r w:rsidR="0071680D">
        <w:rPr>
          <w:rFonts w:eastAsia="Times New Roman" w:cs="Times New Roman"/>
          <w:color w:val="000000"/>
          <w:lang w:eastAsia="pl-PL"/>
        </w:rPr>
        <w:t>Z</w:t>
      </w:r>
      <w:r w:rsidRPr="001A7193">
        <w:rPr>
          <w:rFonts w:eastAsia="Times New Roman" w:cs="Times New Roman"/>
          <w:color w:val="000000"/>
          <w:lang w:eastAsia="pl-PL"/>
        </w:rPr>
        <w:t xml:space="preserve">amawiającego i jeden dla </w:t>
      </w:r>
      <w:r w:rsidR="0071680D">
        <w:rPr>
          <w:rFonts w:eastAsia="Times New Roman" w:cs="Times New Roman"/>
          <w:color w:val="000000"/>
          <w:lang w:eastAsia="pl-PL"/>
        </w:rPr>
        <w:t>W</w:t>
      </w:r>
      <w:r w:rsidRPr="001A7193">
        <w:rPr>
          <w:rFonts w:eastAsia="Times New Roman" w:cs="Times New Roman"/>
          <w:color w:val="000000"/>
          <w:lang w:eastAsia="pl-PL"/>
        </w:rPr>
        <w:t>ykonawcy.</w:t>
      </w:r>
    </w:p>
    <w:p w14:paraId="1912B3E6" w14:textId="77777777" w:rsidR="008913B9" w:rsidRPr="001A7193" w:rsidRDefault="008913B9" w:rsidP="008B2E03">
      <w:pPr>
        <w:shd w:val="clear" w:color="auto" w:fill="FFFFFF"/>
        <w:tabs>
          <w:tab w:val="left" w:pos="331"/>
        </w:tabs>
        <w:autoSpaceDE w:val="0"/>
        <w:autoSpaceDN w:val="0"/>
        <w:spacing w:after="120" w:line="240" w:lineRule="auto"/>
        <w:ind w:firstLine="0"/>
        <w:rPr>
          <w:rFonts w:eastAsia="Times New Roman" w:cs="Times New Roman"/>
          <w:highlight w:val="yellow"/>
          <w:lang w:eastAsia="ar-SA"/>
        </w:rPr>
      </w:pPr>
    </w:p>
    <w:p w14:paraId="7D8C30E7" w14:textId="77777777" w:rsidR="008913B9" w:rsidRPr="001A7193" w:rsidRDefault="008913B9" w:rsidP="008B2E03">
      <w:pPr>
        <w:shd w:val="clear" w:color="auto" w:fill="FFFFFF"/>
        <w:tabs>
          <w:tab w:val="left" w:pos="331"/>
        </w:tabs>
        <w:autoSpaceDE w:val="0"/>
        <w:autoSpaceDN w:val="0"/>
        <w:spacing w:after="120" w:line="240" w:lineRule="auto"/>
        <w:ind w:firstLine="0"/>
        <w:rPr>
          <w:rFonts w:eastAsia="Times New Roman" w:cs="Times New Roman"/>
          <w:highlight w:val="yellow"/>
          <w:lang w:eastAsia="ar-SA"/>
        </w:rPr>
      </w:pPr>
    </w:p>
    <w:p w14:paraId="063D1086" w14:textId="1D9EEA65" w:rsidR="00CE774E" w:rsidRPr="001A7193" w:rsidRDefault="008B2E03" w:rsidP="008913B9">
      <w:pPr>
        <w:shd w:val="clear" w:color="auto" w:fill="FFFFFF"/>
        <w:tabs>
          <w:tab w:val="left" w:pos="331"/>
        </w:tabs>
        <w:autoSpaceDE w:val="0"/>
        <w:autoSpaceDN w:val="0"/>
        <w:spacing w:after="120" w:line="240" w:lineRule="auto"/>
        <w:ind w:firstLine="0"/>
        <w:jc w:val="center"/>
        <w:rPr>
          <w:rFonts w:eastAsia="Times New Roman" w:cs="Times New Roman"/>
          <w:b/>
          <w:color w:val="000000"/>
          <w:spacing w:val="-12"/>
          <w:lang w:eastAsia="pl-PL"/>
        </w:rPr>
      </w:pPr>
      <w:r w:rsidRPr="001A7193">
        <w:rPr>
          <w:rFonts w:eastAsia="Times New Roman" w:cs="Times New Roman"/>
          <w:b/>
          <w:lang w:eastAsia="ar-SA"/>
        </w:rPr>
        <w:t>Zamawiający:                                                                Wykonawca</w:t>
      </w:r>
      <w:r w:rsidR="002E41EA" w:rsidRPr="001A7193">
        <w:rPr>
          <w:rFonts w:eastAsia="Times New Roman" w:cs="Times New Roman"/>
          <w:b/>
          <w:lang w:eastAsia="ar-SA"/>
        </w:rPr>
        <w:t>:</w:t>
      </w:r>
    </w:p>
    <w:p w14:paraId="6F1ED913" w14:textId="77777777" w:rsidR="005C6929" w:rsidRDefault="005C6929" w:rsidP="00A35677">
      <w:pPr>
        <w:suppressAutoHyphens/>
        <w:spacing w:after="120" w:line="240" w:lineRule="auto"/>
        <w:ind w:firstLine="0"/>
        <w:rPr>
          <w:rFonts w:eastAsia="Times New Roman" w:cs="Times New Roman"/>
          <w:lang w:eastAsia="ar-SA"/>
        </w:rPr>
      </w:pPr>
    </w:p>
    <w:p w14:paraId="6F9ABA2F" w14:textId="79B9FCA9" w:rsidR="00454C8E" w:rsidRPr="00603126" w:rsidRDefault="00934367" w:rsidP="00A35677">
      <w:pPr>
        <w:suppressAutoHyphens/>
        <w:spacing w:after="120" w:line="240" w:lineRule="auto"/>
        <w:ind w:firstLine="0"/>
        <w:rPr>
          <w:rFonts w:eastAsia="Times New Roman" w:cs="Times New Roman"/>
          <w:b/>
          <w:sz w:val="20"/>
          <w:szCs w:val="20"/>
          <w:lang w:eastAsia="ar-SA"/>
        </w:rPr>
      </w:pPr>
      <w:r w:rsidRPr="00603126">
        <w:rPr>
          <w:rFonts w:eastAsia="Times New Roman" w:cs="Times New Roman"/>
          <w:b/>
          <w:sz w:val="20"/>
          <w:szCs w:val="20"/>
          <w:lang w:eastAsia="ar-SA"/>
        </w:rPr>
        <w:t>Załączniki do U</w:t>
      </w:r>
      <w:r w:rsidR="00454C8E" w:rsidRPr="00603126">
        <w:rPr>
          <w:rFonts w:eastAsia="Times New Roman" w:cs="Times New Roman"/>
          <w:b/>
          <w:sz w:val="20"/>
          <w:szCs w:val="20"/>
          <w:lang w:eastAsia="ar-SA"/>
        </w:rPr>
        <w:t>mowy:</w:t>
      </w:r>
    </w:p>
    <w:p w14:paraId="1DE59723" w14:textId="13418C12" w:rsidR="00BA1050" w:rsidRPr="00603126" w:rsidRDefault="00132E3C" w:rsidP="001A7193">
      <w:pPr>
        <w:pStyle w:val="Akapitzlist"/>
        <w:numPr>
          <w:ilvl w:val="0"/>
          <w:numId w:val="2"/>
        </w:numPr>
        <w:suppressAutoHyphens/>
        <w:spacing w:line="240" w:lineRule="auto"/>
        <w:ind w:left="357" w:hanging="357"/>
        <w:rPr>
          <w:rFonts w:eastAsia="Times New Roman" w:cs="Times New Roman"/>
          <w:sz w:val="20"/>
          <w:szCs w:val="20"/>
          <w:lang w:eastAsia="ar-SA"/>
        </w:rPr>
      </w:pPr>
      <w:r w:rsidRPr="00603126">
        <w:rPr>
          <w:rFonts w:eastAsia="Times New Roman" w:cs="Times New Roman"/>
          <w:sz w:val="20"/>
          <w:szCs w:val="20"/>
          <w:lang w:eastAsia="ar-SA"/>
        </w:rPr>
        <w:t>Specyfikacja Warunków Zamówienia,</w:t>
      </w:r>
    </w:p>
    <w:p w14:paraId="43389A9C" w14:textId="64FA0DA6" w:rsidR="00A87FEC" w:rsidRPr="00603126" w:rsidRDefault="00132E3C" w:rsidP="001A7193">
      <w:pPr>
        <w:pStyle w:val="Akapitzlist"/>
        <w:numPr>
          <w:ilvl w:val="0"/>
          <w:numId w:val="2"/>
        </w:numPr>
        <w:suppressAutoHyphens/>
        <w:spacing w:line="240" w:lineRule="auto"/>
        <w:ind w:left="357" w:hanging="357"/>
        <w:rPr>
          <w:rFonts w:eastAsia="Times New Roman" w:cs="Times New Roman"/>
          <w:sz w:val="20"/>
          <w:szCs w:val="20"/>
          <w:lang w:eastAsia="ar-SA"/>
        </w:rPr>
      </w:pPr>
      <w:r w:rsidRPr="00603126">
        <w:rPr>
          <w:rFonts w:eastAsia="Times New Roman" w:cs="Times New Roman"/>
          <w:sz w:val="20"/>
          <w:szCs w:val="20"/>
          <w:lang w:eastAsia="ar-SA"/>
        </w:rPr>
        <w:t>Oferta</w:t>
      </w:r>
      <w:r w:rsidR="00603126" w:rsidRPr="00603126">
        <w:rPr>
          <w:rFonts w:eastAsia="Times New Roman" w:cs="Times New Roman"/>
          <w:sz w:val="20"/>
          <w:szCs w:val="20"/>
          <w:lang w:eastAsia="ar-SA"/>
        </w:rPr>
        <w:t>,</w:t>
      </w:r>
    </w:p>
    <w:p w14:paraId="5311B977" w14:textId="74C96905" w:rsidR="00603126" w:rsidRPr="00603126" w:rsidRDefault="00603126" w:rsidP="00603126">
      <w:pPr>
        <w:pStyle w:val="Akapitzlist"/>
        <w:numPr>
          <w:ilvl w:val="0"/>
          <w:numId w:val="2"/>
        </w:numPr>
        <w:suppressAutoHyphens/>
        <w:spacing w:line="240" w:lineRule="auto"/>
        <w:ind w:left="357" w:hanging="357"/>
        <w:rPr>
          <w:rFonts w:eastAsia="Times New Roman" w:cs="Times New Roman"/>
          <w:sz w:val="20"/>
          <w:szCs w:val="20"/>
          <w:lang w:eastAsia="ar-SA"/>
        </w:rPr>
      </w:pPr>
      <w:r w:rsidRPr="00603126">
        <w:rPr>
          <w:rFonts w:eastAsia="Calibri"/>
          <w:sz w:val="20"/>
          <w:szCs w:val="20"/>
        </w:rPr>
        <w:t xml:space="preserve">Oświadczenie o </w:t>
      </w:r>
      <w:proofErr w:type="spellStart"/>
      <w:r w:rsidRPr="00603126">
        <w:rPr>
          <w:rFonts w:eastAsia="Calibri"/>
          <w:sz w:val="20"/>
          <w:szCs w:val="20"/>
        </w:rPr>
        <w:t>elektromobilności</w:t>
      </w:r>
      <w:proofErr w:type="spellEnd"/>
      <w:r>
        <w:rPr>
          <w:rFonts w:eastAsia="Calibri"/>
          <w:sz w:val="20"/>
          <w:szCs w:val="20"/>
        </w:rPr>
        <w:t>.</w:t>
      </w:r>
    </w:p>
    <w:p w14:paraId="2BB43D0F" w14:textId="77777777" w:rsidR="00603126" w:rsidRDefault="00603126" w:rsidP="00603126">
      <w:pPr>
        <w:suppressAutoHyphens/>
        <w:spacing w:line="240" w:lineRule="auto"/>
        <w:ind w:left="360" w:firstLine="0"/>
        <w:rPr>
          <w:rFonts w:eastAsia="Times New Roman" w:cs="Times New Roman"/>
          <w:lang w:eastAsia="ar-SA"/>
        </w:rPr>
      </w:pPr>
    </w:p>
    <w:p w14:paraId="5E20C570" w14:textId="77777777" w:rsidR="00352A68" w:rsidRDefault="00352A68" w:rsidP="00CE6376">
      <w:pPr>
        <w:ind w:firstLine="0"/>
        <w:rPr>
          <w:rFonts w:eastAsia="Times New Roman" w:cs="Times New Roman"/>
          <w:sz w:val="20"/>
          <w:szCs w:val="20"/>
          <w:lang w:eastAsia="zh-CN"/>
        </w:rPr>
      </w:pPr>
    </w:p>
    <w:p w14:paraId="71333BA8" w14:textId="77777777" w:rsidR="00352A68" w:rsidRDefault="00352A68" w:rsidP="00CE6376">
      <w:pPr>
        <w:ind w:firstLine="0"/>
        <w:rPr>
          <w:rFonts w:eastAsia="Times New Roman" w:cs="Times New Roman"/>
          <w:sz w:val="20"/>
          <w:szCs w:val="20"/>
          <w:lang w:eastAsia="zh-CN"/>
        </w:rPr>
      </w:pPr>
    </w:p>
    <w:p w14:paraId="5B75FB06" w14:textId="77777777" w:rsidR="00352A68" w:rsidRDefault="00352A68" w:rsidP="00CE6376">
      <w:pPr>
        <w:ind w:firstLine="0"/>
        <w:rPr>
          <w:rFonts w:eastAsia="Times New Roman" w:cs="Times New Roman"/>
          <w:sz w:val="20"/>
          <w:szCs w:val="20"/>
          <w:lang w:eastAsia="zh-CN"/>
        </w:rPr>
      </w:pPr>
    </w:p>
    <w:p w14:paraId="2199CF49" w14:textId="55849C88" w:rsidR="00CE6376" w:rsidRDefault="00CE6376" w:rsidP="00CE6376">
      <w:pPr>
        <w:ind w:firstLine="0"/>
        <w:rPr>
          <w:rFonts w:eastAsia="Times New Roman" w:cs="Times New Roman"/>
          <w:sz w:val="20"/>
          <w:szCs w:val="20"/>
          <w:lang w:eastAsia="zh-CN"/>
        </w:rPr>
      </w:pPr>
      <w:r>
        <w:rPr>
          <w:rFonts w:eastAsia="Times New Roman" w:cs="Times New Roman"/>
          <w:sz w:val="20"/>
          <w:szCs w:val="20"/>
          <w:lang w:eastAsia="zh-CN"/>
        </w:rPr>
        <w:lastRenderedPageBreak/>
        <w:t>Załącznik nr 3 do Umowy</w:t>
      </w:r>
    </w:p>
    <w:p w14:paraId="24B1E71B" w14:textId="77777777" w:rsidR="00CE6376" w:rsidRDefault="00CE6376" w:rsidP="00CE6376">
      <w:pPr>
        <w:spacing w:line="312" w:lineRule="auto"/>
        <w:ind w:firstLine="0"/>
        <w:jc w:val="center"/>
        <w:rPr>
          <w:rFonts w:ascii="Arial" w:eastAsia="Times New Roman" w:hAnsi="Arial" w:cs="Arial"/>
          <w:b/>
          <w:sz w:val="21"/>
          <w:szCs w:val="21"/>
          <w:lang w:eastAsia="pl-PL"/>
        </w:rPr>
      </w:pPr>
    </w:p>
    <w:p w14:paraId="57FBCA81" w14:textId="77777777" w:rsidR="00CE6376" w:rsidRDefault="00CE6376" w:rsidP="00CE6376">
      <w:pPr>
        <w:spacing w:line="312" w:lineRule="auto"/>
        <w:ind w:firstLine="0"/>
        <w:rPr>
          <w:rFonts w:eastAsia="Times New Roman"/>
          <w:b/>
          <w:sz w:val="28"/>
          <w:szCs w:val="28"/>
          <w:lang w:eastAsia="pl-PL"/>
        </w:rPr>
      </w:pPr>
    </w:p>
    <w:p w14:paraId="71948C94" w14:textId="77777777" w:rsidR="00CE6376" w:rsidRDefault="00CE6376" w:rsidP="00CE6376">
      <w:pPr>
        <w:spacing w:line="312" w:lineRule="auto"/>
        <w:ind w:firstLine="0"/>
        <w:jc w:val="center"/>
        <w:rPr>
          <w:rFonts w:eastAsia="Times New Roman"/>
          <w:b/>
          <w:lang w:eastAsia="pl-PL"/>
        </w:rPr>
      </w:pPr>
      <w:r>
        <w:rPr>
          <w:rFonts w:eastAsia="Times New Roman"/>
          <w:b/>
          <w:lang w:eastAsia="pl-PL"/>
        </w:rPr>
        <w:t xml:space="preserve">OŚWIADCZENIE </w:t>
      </w:r>
    </w:p>
    <w:p w14:paraId="6AE2022C" w14:textId="77777777" w:rsidR="00CE6376" w:rsidRDefault="00CE6376" w:rsidP="00CE6376">
      <w:pPr>
        <w:spacing w:line="312" w:lineRule="auto"/>
        <w:ind w:firstLine="0"/>
        <w:jc w:val="center"/>
        <w:rPr>
          <w:rFonts w:eastAsia="Times New Roman"/>
          <w:b/>
          <w:lang w:eastAsia="pl-PL"/>
        </w:rPr>
      </w:pPr>
      <w:r>
        <w:rPr>
          <w:rFonts w:eastAsia="Times New Roman"/>
          <w:b/>
          <w:lang w:eastAsia="pl-PL"/>
        </w:rPr>
        <w:t>DOT. POJAZDÓW ELEKTRYCZNYCH LUB NAPĘDZANYCH GAZEM ZIEMNYM</w:t>
      </w:r>
    </w:p>
    <w:p w14:paraId="7B7A4E4A" w14:textId="77777777" w:rsidR="00CE6376" w:rsidRDefault="00CE6376" w:rsidP="00CE6376">
      <w:pPr>
        <w:spacing w:after="120" w:line="312" w:lineRule="auto"/>
        <w:ind w:firstLine="0"/>
        <w:rPr>
          <w:rFonts w:eastAsia="Times New Roman"/>
          <w:sz w:val="21"/>
          <w:szCs w:val="21"/>
          <w:lang w:eastAsia="zh-CN"/>
        </w:rPr>
      </w:pPr>
    </w:p>
    <w:p w14:paraId="1E1A53E9" w14:textId="77777777" w:rsidR="00CE6376" w:rsidRDefault="00CE6376" w:rsidP="00CE6376">
      <w:pPr>
        <w:spacing w:after="120" w:line="312" w:lineRule="auto"/>
        <w:ind w:firstLine="0"/>
        <w:rPr>
          <w:rFonts w:eastAsia="Times New Roman"/>
          <w:sz w:val="21"/>
          <w:szCs w:val="21"/>
          <w:lang w:eastAsia="zh-CN"/>
        </w:rPr>
      </w:pPr>
    </w:p>
    <w:p w14:paraId="7311E231" w14:textId="77777777" w:rsidR="00CE6376" w:rsidRDefault="00CE6376" w:rsidP="00CE6376">
      <w:pPr>
        <w:tabs>
          <w:tab w:val="left" w:pos="851"/>
          <w:tab w:val="left" w:pos="927"/>
        </w:tabs>
        <w:ind w:firstLine="0"/>
        <w:rPr>
          <w:rFonts w:eastAsia="Times New Roman"/>
          <w:b/>
          <w:sz w:val="21"/>
          <w:szCs w:val="21"/>
          <w:lang w:val="x-none" w:eastAsia="zh-CN"/>
        </w:rPr>
      </w:pPr>
      <w:r>
        <w:rPr>
          <w:rFonts w:eastAsia="Times New Roman"/>
          <w:b/>
          <w:sz w:val="21"/>
          <w:szCs w:val="21"/>
          <w:lang w:val="x-none" w:eastAsia="zh-CN"/>
        </w:rPr>
        <w:t xml:space="preserve">Nazwa i adres Wykonawcy : </w:t>
      </w:r>
    </w:p>
    <w:p w14:paraId="101F55C2" w14:textId="77777777" w:rsidR="00CE6376" w:rsidRDefault="00CE6376" w:rsidP="00CE6376">
      <w:pPr>
        <w:tabs>
          <w:tab w:val="left" w:pos="851"/>
          <w:tab w:val="left" w:pos="927"/>
        </w:tabs>
        <w:ind w:firstLine="0"/>
        <w:rPr>
          <w:rFonts w:eastAsia="Times New Roman"/>
          <w:b/>
          <w:sz w:val="21"/>
          <w:szCs w:val="21"/>
          <w:lang w:val="x-none" w:eastAsia="zh-CN"/>
        </w:rPr>
      </w:pPr>
    </w:p>
    <w:p w14:paraId="1D29B2F1" w14:textId="77777777" w:rsidR="00CE6376" w:rsidRDefault="00CE6376" w:rsidP="00CE6376">
      <w:pPr>
        <w:tabs>
          <w:tab w:val="left" w:pos="851"/>
          <w:tab w:val="left" w:pos="927"/>
        </w:tabs>
        <w:ind w:firstLine="0"/>
        <w:rPr>
          <w:rFonts w:eastAsia="Times New Roman"/>
          <w:b/>
          <w:sz w:val="21"/>
          <w:szCs w:val="21"/>
          <w:lang w:val="x-none" w:eastAsia="zh-CN"/>
        </w:rPr>
      </w:pPr>
      <w:r>
        <w:rPr>
          <w:rFonts w:eastAsia="Times New Roman"/>
          <w:b/>
          <w:sz w:val="21"/>
          <w:szCs w:val="21"/>
          <w:lang w:val="x-none" w:eastAsia="zh-CN"/>
        </w:rPr>
        <w:t>______________________________________________________________________</w:t>
      </w:r>
    </w:p>
    <w:p w14:paraId="63C29B9E" w14:textId="77777777" w:rsidR="00CE6376" w:rsidRDefault="00CE6376" w:rsidP="00CE6376">
      <w:pPr>
        <w:spacing w:after="120" w:line="312" w:lineRule="auto"/>
        <w:ind w:firstLine="0"/>
        <w:rPr>
          <w:rFonts w:eastAsia="Times New Roman"/>
          <w:b/>
          <w:sz w:val="21"/>
          <w:szCs w:val="21"/>
          <w:lang w:eastAsia="zh-CN"/>
        </w:rPr>
      </w:pPr>
    </w:p>
    <w:p w14:paraId="3BD8F4F5" w14:textId="77777777" w:rsidR="00CE6376" w:rsidRDefault="00CE6376" w:rsidP="00CE6376">
      <w:pPr>
        <w:spacing w:after="120" w:line="312" w:lineRule="auto"/>
        <w:ind w:firstLine="0"/>
        <w:rPr>
          <w:rFonts w:eastAsia="Times New Roman"/>
          <w:b/>
          <w:sz w:val="21"/>
          <w:szCs w:val="21"/>
          <w:lang w:eastAsia="zh-CN"/>
        </w:rPr>
      </w:pPr>
    </w:p>
    <w:p w14:paraId="0D3A3ED0" w14:textId="77777777" w:rsidR="00CE6376" w:rsidRDefault="00CE6376" w:rsidP="00CE6376">
      <w:pPr>
        <w:spacing w:after="120" w:line="312" w:lineRule="auto"/>
        <w:ind w:firstLine="0"/>
        <w:rPr>
          <w:rFonts w:eastAsia="Times New Roman"/>
          <w:b/>
          <w:sz w:val="21"/>
          <w:szCs w:val="21"/>
          <w:lang w:eastAsia="zh-CN"/>
        </w:rPr>
      </w:pPr>
      <w:r>
        <w:rPr>
          <w:rFonts w:eastAsia="Times New Roman"/>
          <w:b/>
          <w:sz w:val="21"/>
          <w:szCs w:val="21"/>
          <w:lang w:eastAsia="zh-CN"/>
        </w:rPr>
        <w:t>Należy wstawić znak X w kratce przy jednej z poniższych opcji :</w:t>
      </w:r>
    </w:p>
    <w:p w14:paraId="0E8862F2" w14:textId="77777777" w:rsidR="00CE6376" w:rsidRDefault="00CE6376" w:rsidP="00CE6376">
      <w:pPr>
        <w:spacing w:after="120" w:line="312" w:lineRule="auto"/>
        <w:ind w:firstLine="0"/>
        <w:rPr>
          <w:rFonts w:eastAsia="Times New Roman"/>
          <w:b/>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8259"/>
      </w:tblGrid>
      <w:tr w:rsidR="00CE6376" w14:paraId="3AFE4388" w14:textId="77777777" w:rsidTr="00371F1C">
        <w:tc>
          <w:tcPr>
            <w:tcW w:w="817" w:type="dxa"/>
            <w:tcBorders>
              <w:top w:val="single" w:sz="4" w:space="0" w:color="auto"/>
              <w:left w:val="single" w:sz="4" w:space="0" w:color="auto"/>
              <w:bottom w:val="single" w:sz="4" w:space="0" w:color="auto"/>
              <w:right w:val="single" w:sz="4" w:space="0" w:color="auto"/>
            </w:tcBorders>
          </w:tcPr>
          <w:p w14:paraId="214885EE" w14:textId="77777777" w:rsidR="00CE6376" w:rsidRDefault="00CE6376" w:rsidP="00371F1C">
            <w:pPr>
              <w:spacing w:after="120" w:line="312" w:lineRule="auto"/>
              <w:ind w:firstLine="0"/>
              <w:rPr>
                <w:rFonts w:eastAsia="Times New Roman"/>
                <w:sz w:val="21"/>
                <w:szCs w:val="21"/>
                <w:lang w:eastAsia="zh-CN"/>
              </w:rPr>
            </w:pPr>
          </w:p>
        </w:tc>
        <w:tc>
          <w:tcPr>
            <w:tcW w:w="8393" w:type="dxa"/>
            <w:tcBorders>
              <w:top w:val="single" w:sz="4" w:space="0" w:color="auto"/>
              <w:left w:val="single" w:sz="4" w:space="0" w:color="auto"/>
              <w:bottom w:val="single" w:sz="4" w:space="0" w:color="auto"/>
              <w:right w:val="single" w:sz="4" w:space="0" w:color="auto"/>
            </w:tcBorders>
            <w:hideMark/>
          </w:tcPr>
          <w:p w14:paraId="7646AEC9" w14:textId="77777777" w:rsidR="00CE6376" w:rsidRDefault="00CE6376" w:rsidP="00371F1C">
            <w:pPr>
              <w:spacing w:after="120" w:line="312" w:lineRule="auto"/>
              <w:ind w:firstLine="0"/>
              <w:rPr>
                <w:rFonts w:eastAsia="Times New Roman"/>
                <w:sz w:val="21"/>
                <w:szCs w:val="21"/>
                <w:lang w:eastAsia="zh-CN"/>
              </w:rPr>
            </w:pPr>
            <w:r>
              <w:rPr>
                <w:rFonts w:eastAsia="Times New Roman"/>
                <w:sz w:val="21"/>
                <w:szCs w:val="21"/>
                <w:lang w:eastAsia="zh-CN"/>
              </w:rPr>
              <w:t>Oświadczamy, że liczba pojazdów samochodowych (w rozumieniu art. 2 pkt 33 ustawy z dnia 20 czerwca 1997 r. Prawo o ruchu drogowym) które będą używane przy wykonywaniu umowy Nr …….. z dnia ……………………………..  wynosi  …………… .</w:t>
            </w:r>
          </w:p>
          <w:p w14:paraId="10AC3F1F" w14:textId="77777777" w:rsidR="00CE6376" w:rsidRDefault="00CE6376" w:rsidP="00371F1C">
            <w:pPr>
              <w:spacing w:after="120" w:line="312" w:lineRule="auto"/>
              <w:ind w:firstLine="0"/>
              <w:rPr>
                <w:rFonts w:eastAsia="Times New Roman"/>
                <w:i/>
                <w:sz w:val="21"/>
                <w:szCs w:val="21"/>
                <w:lang w:eastAsia="zh-CN"/>
              </w:rPr>
            </w:pPr>
            <w:r>
              <w:rPr>
                <w:rFonts w:eastAsia="Times New Roman"/>
                <w:sz w:val="21"/>
                <w:szCs w:val="21"/>
                <w:lang w:eastAsia="zh-CN"/>
              </w:rPr>
              <w:t>W związku z tym oświadczamy, że dysponujemy ..……. pojazdami elektrycznymi/napędzanych gazem ziemnym, spełniając postanowienia art. 68 ust. 3 w związku z art. 35 ust. 2 pkt 2 ustawy z dnia 11 stycznia 2018 r. o </w:t>
            </w:r>
            <w:proofErr w:type="spellStart"/>
            <w:r>
              <w:rPr>
                <w:rFonts w:eastAsia="Times New Roman"/>
                <w:sz w:val="21"/>
                <w:szCs w:val="21"/>
                <w:lang w:eastAsia="zh-CN"/>
              </w:rPr>
              <w:t>elektromobilności</w:t>
            </w:r>
            <w:proofErr w:type="spellEnd"/>
            <w:r>
              <w:rPr>
                <w:rFonts w:eastAsia="Times New Roman"/>
                <w:sz w:val="21"/>
                <w:szCs w:val="21"/>
                <w:lang w:eastAsia="zh-CN"/>
              </w:rPr>
              <w:t xml:space="preserve"> i paliwach alternatywnych, które będą używane do wykonywania umowy. </w:t>
            </w:r>
          </w:p>
        </w:tc>
      </w:tr>
      <w:tr w:rsidR="00CE6376" w14:paraId="0B97A362" w14:textId="77777777" w:rsidTr="00371F1C">
        <w:tc>
          <w:tcPr>
            <w:tcW w:w="817" w:type="dxa"/>
            <w:tcBorders>
              <w:top w:val="single" w:sz="4" w:space="0" w:color="auto"/>
              <w:left w:val="single" w:sz="4" w:space="0" w:color="auto"/>
              <w:bottom w:val="single" w:sz="4" w:space="0" w:color="auto"/>
              <w:right w:val="single" w:sz="4" w:space="0" w:color="auto"/>
            </w:tcBorders>
          </w:tcPr>
          <w:p w14:paraId="477185E2" w14:textId="77777777" w:rsidR="00CE6376" w:rsidRDefault="00CE6376" w:rsidP="00371F1C">
            <w:pPr>
              <w:spacing w:after="120" w:line="312" w:lineRule="auto"/>
              <w:ind w:firstLine="0"/>
              <w:rPr>
                <w:rFonts w:eastAsia="Times New Roman"/>
                <w:sz w:val="21"/>
                <w:szCs w:val="21"/>
                <w:lang w:eastAsia="zh-CN"/>
              </w:rPr>
            </w:pPr>
          </w:p>
        </w:tc>
        <w:tc>
          <w:tcPr>
            <w:tcW w:w="8393" w:type="dxa"/>
            <w:tcBorders>
              <w:top w:val="single" w:sz="4" w:space="0" w:color="auto"/>
              <w:left w:val="single" w:sz="4" w:space="0" w:color="auto"/>
              <w:bottom w:val="single" w:sz="4" w:space="0" w:color="auto"/>
              <w:right w:val="single" w:sz="4" w:space="0" w:color="auto"/>
            </w:tcBorders>
            <w:hideMark/>
          </w:tcPr>
          <w:p w14:paraId="692A01E5" w14:textId="77777777" w:rsidR="00CE6376" w:rsidRDefault="00CE6376" w:rsidP="00371F1C">
            <w:pPr>
              <w:spacing w:after="120" w:line="312" w:lineRule="auto"/>
              <w:ind w:firstLine="0"/>
              <w:rPr>
                <w:rFonts w:eastAsia="Times New Roman"/>
                <w:sz w:val="21"/>
                <w:szCs w:val="21"/>
                <w:lang w:eastAsia="zh-CN"/>
              </w:rPr>
            </w:pPr>
            <w:r>
              <w:rPr>
                <w:rFonts w:eastAsia="Times New Roman"/>
                <w:sz w:val="21"/>
                <w:szCs w:val="21"/>
                <w:lang w:eastAsia="zh-CN"/>
              </w:rPr>
              <w:t xml:space="preserve">Oświadczamy, że przy wykonywaniu umowy Nr …….. z dnia ………………….. </w:t>
            </w:r>
            <w:r>
              <w:rPr>
                <w:rFonts w:eastAsia="Times New Roman"/>
                <w:sz w:val="21"/>
                <w:szCs w:val="21"/>
                <w:lang w:eastAsia="zh-CN"/>
              </w:rPr>
              <w:br/>
            </w:r>
            <w:r>
              <w:rPr>
                <w:rFonts w:eastAsia="Times New Roman"/>
                <w:sz w:val="21"/>
                <w:szCs w:val="21"/>
                <w:u w:val="single"/>
                <w:lang w:eastAsia="zh-CN"/>
              </w:rPr>
              <w:t>nie zaistnieje potrzeba</w:t>
            </w:r>
            <w:r>
              <w:rPr>
                <w:rFonts w:eastAsia="Times New Roman"/>
                <w:sz w:val="21"/>
                <w:szCs w:val="21"/>
                <w:lang w:eastAsia="zh-CN"/>
              </w:rPr>
              <w:t xml:space="preserve"> używania pojazdów samochodowych (w rozumieniu art. 2 pkt 33 ustawy z dnia 20 czerwca 1997 r. Prawo o ruchu drogowym), stąd nie mają zastosowania do tej umowy przepisy ustawy z dnia 11 stycznia 2018 r. o </w:t>
            </w:r>
            <w:proofErr w:type="spellStart"/>
            <w:r>
              <w:rPr>
                <w:rFonts w:eastAsia="Times New Roman"/>
                <w:sz w:val="21"/>
                <w:szCs w:val="21"/>
                <w:lang w:eastAsia="zh-CN"/>
              </w:rPr>
              <w:t>elektromobilności</w:t>
            </w:r>
            <w:proofErr w:type="spellEnd"/>
            <w:r>
              <w:rPr>
                <w:rFonts w:eastAsia="Times New Roman"/>
                <w:sz w:val="21"/>
                <w:szCs w:val="21"/>
                <w:lang w:eastAsia="zh-CN"/>
              </w:rPr>
              <w:t xml:space="preserve"> i paliwach alternatywnych dot. odpowiedniej liczby pojazdów elektrycznych/napędzanych gazem ziemnym.</w:t>
            </w:r>
          </w:p>
        </w:tc>
      </w:tr>
    </w:tbl>
    <w:p w14:paraId="53639D60" w14:textId="77777777" w:rsidR="00CE6376" w:rsidRDefault="00CE6376" w:rsidP="00CE6376">
      <w:pPr>
        <w:tabs>
          <w:tab w:val="left" w:pos="851"/>
          <w:tab w:val="left" w:pos="927"/>
        </w:tabs>
        <w:ind w:firstLine="0"/>
        <w:rPr>
          <w:rFonts w:eastAsia="Times New Roman"/>
          <w:b/>
          <w:sz w:val="21"/>
          <w:szCs w:val="21"/>
          <w:lang w:val="x-none" w:eastAsia="zh-CN"/>
        </w:rPr>
      </w:pPr>
    </w:p>
    <w:p w14:paraId="2F993D40" w14:textId="77777777" w:rsidR="00CE6376" w:rsidRDefault="00CE6376" w:rsidP="00CE6376">
      <w:pPr>
        <w:spacing w:before="120" w:line="240" w:lineRule="auto"/>
        <w:ind w:firstLine="0"/>
        <w:rPr>
          <w:rFonts w:eastAsia="Times New Roman"/>
          <w:lang w:eastAsia="zh-CN"/>
        </w:rPr>
      </w:pPr>
      <w:r>
        <w:rPr>
          <w:rFonts w:eastAsia="Times New Roman"/>
          <w:lang w:eastAsia="zh-CN"/>
        </w:rPr>
        <w:t>Data ..................................</w:t>
      </w:r>
    </w:p>
    <w:p w14:paraId="24CF7DC5" w14:textId="77777777" w:rsidR="00CE6376" w:rsidRDefault="00CE6376" w:rsidP="00CE6376">
      <w:pPr>
        <w:pBdr>
          <w:top w:val="nil"/>
          <w:left w:val="nil"/>
          <w:bottom w:val="nil"/>
          <w:right w:val="nil"/>
          <w:between w:val="nil"/>
        </w:pBdr>
        <w:spacing w:line="240" w:lineRule="auto"/>
        <w:ind w:firstLine="0"/>
        <w:rPr>
          <w:color w:val="000000"/>
        </w:rPr>
      </w:pPr>
    </w:p>
    <w:p w14:paraId="6E2A8FB7" w14:textId="77777777" w:rsidR="00CE6376" w:rsidRDefault="00CE6376" w:rsidP="00603126">
      <w:pPr>
        <w:suppressAutoHyphens/>
        <w:spacing w:line="240" w:lineRule="auto"/>
        <w:ind w:left="360" w:firstLine="0"/>
        <w:rPr>
          <w:rFonts w:eastAsia="Times New Roman" w:cs="Times New Roman"/>
          <w:lang w:eastAsia="ar-SA"/>
        </w:rPr>
      </w:pPr>
    </w:p>
    <w:p w14:paraId="587390F8" w14:textId="77777777" w:rsidR="00CE6376" w:rsidRDefault="00CE6376" w:rsidP="00603126">
      <w:pPr>
        <w:suppressAutoHyphens/>
        <w:spacing w:line="240" w:lineRule="auto"/>
        <w:ind w:left="360" w:firstLine="0"/>
        <w:rPr>
          <w:rFonts w:eastAsia="Times New Roman" w:cs="Times New Roman"/>
          <w:lang w:eastAsia="ar-SA"/>
        </w:rPr>
      </w:pPr>
    </w:p>
    <w:p w14:paraId="1C331100" w14:textId="77777777" w:rsidR="00CE6376" w:rsidRPr="00603126" w:rsidRDefault="00CE6376" w:rsidP="00603126">
      <w:pPr>
        <w:suppressAutoHyphens/>
        <w:spacing w:line="240" w:lineRule="auto"/>
        <w:ind w:left="360" w:firstLine="0"/>
        <w:rPr>
          <w:rFonts w:eastAsia="Times New Roman" w:cs="Times New Roman"/>
          <w:lang w:eastAsia="ar-SA"/>
        </w:rPr>
      </w:pPr>
    </w:p>
    <w:sectPr w:rsidR="00CE6376" w:rsidRPr="00603126" w:rsidSect="001630A4">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DCA97" w14:textId="77777777" w:rsidR="004839EE" w:rsidRDefault="004839EE" w:rsidP="004A41EF">
      <w:pPr>
        <w:spacing w:line="240" w:lineRule="auto"/>
      </w:pPr>
      <w:r>
        <w:separator/>
      </w:r>
    </w:p>
  </w:endnote>
  <w:endnote w:type="continuationSeparator" w:id="0">
    <w:p w14:paraId="33E03269" w14:textId="77777777" w:rsidR="004839EE" w:rsidRDefault="004839EE" w:rsidP="004A4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9760246"/>
      <w:docPartObj>
        <w:docPartGallery w:val="Page Numbers (Bottom of Page)"/>
        <w:docPartUnique/>
      </w:docPartObj>
    </w:sdtPr>
    <w:sdtContent>
      <w:p w14:paraId="559BC944" w14:textId="77777777" w:rsidR="00E87255" w:rsidRDefault="00E87255">
        <w:pPr>
          <w:pStyle w:val="Stopka"/>
          <w:jc w:val="right"/>
        </w:pPr>
        <w:r w:rsidRPr="00BB4463">
          <w:rPr>
            <w:rFonts w:cs="Times New Roman"/>
          </w:rPr>
          <w:fldChar w:fldCharType="begin"/>
        </w:r>
        <w:r w:rsidRPr="00BB4463">
          <w:rPr>
            <w:rFonts w:cs="Times New Roman"/>
          </w:rPr>
          <w:instrText>PAGE   \* MERGEFORMAT</w:instrText>
        </w:r>
        <w:r w:rsidRPr="00BB4463">
          <w:rPr>
            <w:rFonts w:cs="Times New Roman"/>
          </w:rPr>
          <w:fldChar w:fldCharType="separate"/>
        </w:r>
        <w:r w:rsidR="000B1AB8">
          <w:rPr>
            <w:rFonts w:cs="Times New Roman"/>
            <w:noProof/>
          </w:rPr>
          <w:t>4</w:t>
        </w:r>
        <w:r w:rsidRPr="00BB4463">
          <w:rPr>
            <w:rFonts w:cs="Times New Roman"/>
          </w:rPr>
          <w:fldChar w:fldCharType="end"/>
        </w:r>
      </w:p>
    </w:sdtContent>
  </w:sdt>
  <w:p w14:paraId="54851CE1" w14:textId="77777777" w:rsidR="00E87255" w:rsidRDefault="00E87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B4051" w14:textId="77777777" w:rsidR="004839EE" w:rsidRDefault="004839EE" w:rsidP="004A41EF">
      <w:pPr>
        <w:spacing w:line="240" w:lineRule="auto"/>
      </w:pPr>
      <w:r>
        <w:separator/>
      </w:r>
    </w:p>
  </w:footnote>
  <w:footnote w:type="continuationSeparator" w:id="0">
    <w:p w14:paraId="4C70C087" w14:textId="77777777" w:rsidR="004839EE" w:rsidRDefault="004839EE" w:rsidP="004A41E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98A8E046"/>
    <w:lvl w:ilvl="0">
      <w:start w:val="6"/>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15:restartNumberingAfterBreak="0">
    <w:nsid w:val="00000008"/>
    <w:multiLevelType w:val="singleLevel"/>
    <w:tmpl w:val="F14A2CE4"/>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3" w15:restartNumberingAfterBreak="0">
    <w:nsid w:val="00000012"/>
    <w:multiLevelType w:val="multilevel"/>
    <w:tmpl w:val="00000012"/>
    <w:name w:val="WW8Num2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08"/>
        </w:tabs>
        <w:ind w:left="681" w:hanging="681"/>
      </w:pPr>
      <w:rPr>
        <w:rFonts w:ascii="Arial Narrow" w:hAnsi="Arial Narrow" w:cs="Arial Narrow"/>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 w15:restartNumberingAfterBreak="0">
    <w:nsid w:val="00000013"/>
    <w:multiLevelType w:val="singleLevel"/>
    <w:tmpl w:val="3112F3F6"/>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5" w15:restartNumberingAfterBreak="0">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6"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7"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8" w15:restartNumberingAfterBreak="0">
    <w:nsid w:val="0000001D"/>
    <w:multiLevelType w:val="singleLevel"/>
    <w:tmpl w:val="71146F3C"/>
    <w:name w:val="WW8Num35"/>
    <w:lvl w:ilvl="0">
      <w:start w:val="1"/>
      <w:numFmt w:val="decimal"/>
      <w:lvlText w:val="%1)"/>
      <w:lvlJc w:val="left"/>
      <w:pPr>
        <w:tabs>
          <w:tab w:val="num" w:pos="-360"/>
        </w:tabs>
        <w:ind w:left="360" w:hanging="360"/>
      </w:pPr>
      <w:rPr>
        <w:rFonts w:ascii="Times New Roman" w:eastAsia="Times New Roman" w:hAnsi="Times New Roman" w:cs="Times New Roman" w:hint="default"/>
        <w:szCs w:val="24"/>
      </w:rPr>
    </w:lvl>
  </w:abstractNum>
  <w:abstractNum w:abstractNumId="9" w15:restartNumberingAfterBreak="0">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0" w15:restartNumberingAfterBreak="0">
    <w:nsid w:val="00000029"/>
    <w:multiLevelType w:val="multilevel"/>
    <w:tmpl w:val="DB061FF8"/>
    <w:lvl w:ilvl="0">
      <w:start w:val="1"/>
      <w:numFmt w:val="decimal"/>
      <w:lvlText w:val="%1."/>
      <w:lvlJc w:val="left"/>
      <w:pPr>
        <w:tabs>
          <w:tab w:val="num" w:pos="360"/>
        </w:tabs>
        <w:ind w:left="360" w:hanging="360"/>
      </w:pPr>
      <w:rPr>
        <w:rFonts w:ascii="Times New Roman" w:hAnsi="Times New Roman" w:cs="Times New Roman" w:hint="default"/>
        <w:b w:val="0"/>
        <w:bCs/>
        <w:i w:val="0"/>
        <w:iCs w:val="0"/>
        <w:color w:val="auto"/>
        <w:kern w:val="1"/>
        <w:sz w:val="24"/>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1" w15:restartNumberingAfterBreak="0">
    <w:nsid w:val="019020A1"/>
    <w:multiLevelType w:val="hybridMultilevel"/>
    <w:tmpl w:val="C82A8670"/>
    <w:lvl w:ilvl="0" w:tplc="04150017">
      <w:start w:val="1"/>
      <w:numFmt w:val="lowerLetter"/>
      <w:lvlText w:val="%1)"/>
      <w:lvlJc w:val="left"/>
      <w:pPr>
        <w:ind w:left="720" w:hanging="360"/>
      </w:pPr>
    </w:lvl>
    <w:lvl w:ilvl="1" w:tplc="FA0E939A">
      <w:start w:val="1"/>
      <w:numFmt w:val="lowerLetter"/>
      <w:lvlText w:val="%2)"/>
      <w:lvlJc w:val="left"/>
      <w:pPr>
        <w:ind w:left="1440" w:hanging="360"/>
      </w:pPr>
      <w:rPr>
        <w:rFonts w:ascii="Times New Roman" w:hAnsi="Times New Roman" w:cs="Times New Roman"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9C6E2D"/>
    <w:multiLevelType w:val="hybridMultilevel"/>
    <w:tmpl w:val="E488B2A4"/>
    <w:lvl w:ilvl="0" w:tplc="D592DF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4D572F"/>
    <w:multiLevelType w:val="hybridMultilevel"/>
    <w:tmpl w:val="E9B2F07E"/>
    <w:lvl w:ilvl="0" w:tplc="B8BC98F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D831CC"/>
    <w:multiLevelType w:val="hybridMultilevel"/>
    <w:tmpl w:val="14740E72"/>
    <w:lvl w:ilvl="0" w:tplc="694C06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E2161B"/>
    <w:multiLevelType w:val="multilevel"/>
    <w:tmpl w:val="7FCAE1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96E47B1"/>
    <w:multiLevelType w:val="hybridMultilevel"/>
    <w:tmpl w:val="D250F490"/>
    <w:lvl w:ilvl="0" w:tplc="D3D42DBE">
      <w:start w:val="1"/>
      <w:numFmt w:val="decimal"/>
      <w:lvlText w:val="%1."/>
      <w:lvlJc w:val="left"/>
      <w:pPr>
        <w:tabs>
          <w:tab w:val="num" w:pos="720"/>
        </w:tabs>
        <w:ind w:left="720" w:hanging="360"/>
      </w:pPr>
      <w:rPr>
        <w:b w:val="0"/>
        <w:bCs/>
        <w:color w:val="auto"/>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9D53DF8"/>
    <w:multiLevelType w:val="singleLevel"/>
    <w:tmpl w:val="D8E6B062"/>
    <w:lvl w:ilvl="0">
      <w:start w:val="1"/>
      <w:numFmt w:val="decimal"/>
      <w:lvlText w:val="%1."/>
      <w:lvlJc w:val="left"/>
      <w:pPr>
        <w:tabs>
          <w:tab w:val="num" w:pos="360"/>
        </w:tabs>
        <w:ind w:left="360" w:hanging="360"/>
      </w:pPr>
      <w:rPr>
        <w:b/>
      </w:rPr>
    </w:lvl>
  </w:abstractNum>
  <w:abstractNum w:abstractNumId="18" w15:restartNumberingAfterBreak="0">
    <w:nsid w:val="1AB95B32"/>
    <w:multiLevelType w:val="hybridMultilevel"/>
    <w:tmpl w:val="AA60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DA631E"/>
    <w:multiLevelType w:val="hybridMultilevel"/>
    <w:tmpl w:val="BAF6E69C"/>
    <w:lvl w:ilvl="0" w:tplc="6D30579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EC1903"/>
    <w:multiLevelType w:val="hybridMultilevel"/>
    <w:tmpl w:val="B38A3EA8"/>
    <w:lvl w:ilvl="0" w:tplc="3634D4C6">
      <w:start w:val="4"/>
      <w:numFmt w:val="decimal"/>
      <w:lvlText w:val="%1."/>
      <w:lvlJc w:val="left"/>
      <w:pPr>
        <w:ind w:left="720" w:hanging="360"/>
      </w:pPr>
      <w:rPr>
        <w:rFonts w:ascii="Times New Roman" w:hAnsi="Times New Roman"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947C5E"/>
    <w:multiLevelType w:val="multilevel"/>
    <w:tmpl w:val="C55A82B6"/>
    <w:lvl w:ilvl="0">
      <w:start w:val="1"/>
      <w:numFmt w:val="decimal"/>
      <w:lvlText w:val="%1)"/>
      <w:lvlJc w:val="left"/>
      <w:pPr>
        <w:ind w:left="720" w:hanging="360"/>
      </w:pPr>
      <w:rPr>
        <w:b w:val="0"/>
        <w:i w:val="0"/>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22DE6A1B"/>
    <w:multiLevelType w:val="hybridMultilevel"/>
    <w:tmpl w:val="33D0FE22"/>
    <w:lvl w:ilvl="0" w:tplc="ED08FB9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480A1B"/>
    <w:multiLevelType w:val="hybridMultilevel"/>
    <w:tmpl w:val="DF44C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E443C8"/>
    <w:multiLevelType w:val="hybridMultilevel"/>
    <w:tmpl w:val="6EECD2CC"/>
    <w:lvl w:ilvl="0" w:tplc="7F9280E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CF51D8"/>
    <w:multiLevelType w:val="multilevel"/>
    <w:tmpl w:val="A782A4A6"/>
    <w:lvl w:ilvl="0">
      <w:start w:val="1"/>
      <w:numFmt w:val="decimal"/>
      <w:lvlText w:val="%1)"/>
      <w:lvlJc w:val="left"/>
      <w:pPr>
        <w:tabs>
          <w:tab w:val="num" w:pos="720"/>
        </w:tabs>
        <w:ind w:left="720" w:hanging="360"/>
      </w:pPr>
      <w:rPr>
        <w:b w:val="0"/>
        <w:i w:val="0"/>
        <w:sz w:val="24"/>
        <w:szCs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2D223542"/>
    <w:multiLevelType w:val="hybridMultilevel"/>
    <w:tmpl w:val="93CC6240"/>
    <w:lvl w:ilvl="0" w:tplc="B6847E3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2715666"/>
    <w:multiLevelType w:val="hybridMultilevel"/>
    <w:tmpl w:val="E86AE1C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752CA7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7D11D6"/>
    <w:multiLevelType w:val="hybridMultilevel"/>
    <w:tmpl w:val="CBAC2BAE"/>
    <w:lvl w:ilvl="0" w:tplc="295859F6">
      <w:start w:val="1"/>
      <w:numFmt w:val="decimal"/>
      <w:lvlText w:val="%1."/>
      <w:lvlJc w:val="left"/>
      <w:pPr>
        <w:ind w:left="502" w:hanging="360"/>
      </w:pPr>
    </w:lvl>
    <w:lvl w:ilvl="1" w:tplc="A920A30A">
      <w:start w:val="1"/>
      <w:numFmt w:val="decimal"/>
      <w:lvlText w:val="%2)"/>
      <w:lvlJc w:val="left"/>
      <w:pPr>
        <w:ind w:left="1070" w:hanging="360"/>
      </w:pPr>
      <w:rPr>
        <w:rFonts w:ascii="Times New Roman" w:eastAsia="Times New Roman" w:hAnsi="Times New Roman" w:cs="Times New Roman" w:hint="default"/>
      </w:rPr>
    </w:lvl>
    <w:lvl w:ilvl="2" w:tplc="5994E750">
      <w:start w:val="1"/>
      <w:numFmt w:val="lowerRoman"/>
      <w:lvlText w:val="%3."/>
      <w:lvlJc w:val="right"/>
      <w:pPr>
        <w:ind w:left="2160" w:hanging="180"/>
      </w:pPr>
    </w:lvl>
    <w:lvl w:ilvl="3" w:tplc="7E261098">
      <w:start w:val="1"/>
      <w:numFmt w:val="decimal"/>
      <w:lvlText w:val="%4."/>
      <w:lvlJc w:val="left"/>
      <w:pPr>
        <w:ind w:left="2880" w:hanging="360"/>
      </w:pPr>
    </w:lvl>
    <w:lvl w:ilvl="4" w:tplc="0BD0A854">
      <w:start w:val="1"/>
      <w:numFmt w:val="lowerLetter"/>
      <w:lvlText w:val="%5."/>
      <w:lvlJc w:val="left"/>
      <w:pPr>
        <w:ind w:left="3600" w:hanging="360"/>
      </w:pPr>
    </w:lvl>
    <w:lvl w:ilvl="5" w:tplc="18D4EE70">
      <w:start w:val="1"/>
      <w:numFmt w:val="lowerRoman"/>
      <w:lvlText w:val="%6."/>
      <w:lvlJc w:val="right"/>
      <w:pPr>
        <w:ind w:left="4320" w:hanging="180"/>
      </w:pPr>
    </w:lvl>
    <w:lvl w:ilvl="6" w:tplc="E6F4CC94">
      <w:start w:val="1"/>
      <w:numFmt w:val="decimal"/>
      <w:lvlText w:val="%7."/>
      <w:lvlJc w:val="left"/>
      <w:pPr>
        <w:ind w:left="5040" w:hanging="360"/>
      </w:pPr>
    </w:lvl>
    <w:lvl w:ilvl="7" w:tplc="F88A644A">
      <w:start w:val="1"/>
      <w:numFmt w:val="lowerLetter"/>
      <w:lvlText w:val="%8."/>
      <w:lvlJc w:val="left"/>
      <w:pPr>
        <w:ind w:left="5760" w:hanging="360"/>
      </w:pPr>
    </w:lvl>
    <w:lvl w:ilvl="8" w:tplc="CB0C4886">
      <w:start w:val="1"/>
      <w:numFmt w:val="lowerRoman"/>
      <w:lvlText w:val="%9."/>
      <w:lvlJc w:val="right"/>
      <w:pPr>
        <w:ind w:left="6480" w:hanging="180"/>
      </w:pPr>
    </w:lvl>
  </w:abstractNum>
  <w:abstractNum w:abstractNumId="29" w15:restartNumberingAfterBreak="0">
    <w:nsid w:val="36A057F4"/>
    <w:multiLevelType w:val="hybridMultilevel"/>
    <w:tmpl w:val="A0C8C34A"/>
    <w:lvl w:ilvl="0" w:tplc="18CEDC7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B0E4319"/>
    <w:multiLevelType w:val="multilevel"/>
    <w:tmpl w:val="8CF06DB8"/>
    <w:lvl w:ilvl="0">
      <w:start w:val="1"/>
      <w:numFmt w:val="decimal"/>
      <w:lvlText w:val="%1."/>
      <w:lvlJc w:val="left"/>
      <w:pPr>
        <w:ind w:left="1434" w:hanging="360"/>
      </w:pPr>
      <w:rPr>
        <w:b/>
        <w:sz w:val="22"/>
        <w:szCs w:val="22"/>
      </w:r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31" w15:restartNumberingAfterBreak="0">
    <w:nsid w:val="3D4D781F"/>
    <w:multiLevelType w:val="hybridMultilevel"/>
    <w:tmpl w:val="E88AB4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449A11C4"/>
    <w:multiLevelType w:val="multilevel"/>
    <w:tmpl w:val="75640EB8"/>
    <w:lvl w:ilvl="0">
      <w:start w:val="1"/>
      <w:numFmt w:val="lowerLetter"/>
      <w:lvlText w:val="%1)"/>
      <w:lvlJc w:val="left"/>
      <w:pPr>
        <w:ind w:left="1080" w:hanging="360"/>
      </w:pPr>
      <w:rPr>
        <w:rFonts w:ascii="Times New Roman" w:eastAsia="Times New Roman" w:hAnsi="Times New Roman" w:cs="Times New Roman" w:hint="default"/>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455A426D"/>
    <w:multiLevelType w:val="hybridMultilevel"/>
    <w:tmpl w:val="2E723478"/>
    <w:lvl w:ilvl="0" w:tplc="A746CF04">
      <w:start w:val="2"/>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6272F3"/>
    <w:multiLevelType w:val="hybridMultilevel"/>
    <w:tmpl w:val="8D3826FC"/>
    <w:lvl w:ilvl="0" w:tplc="0728E550">
      <w:start w:val="1"/>
      <w:numFmt w:val="decimal"/>
      <w:lvlText w:val="%1."/>
      <w:lvlJc w:val="left"/>
      <w:pPr>
        <w:ind w:left="357" w:hanging="360"/>
      </w:pPr>
      <w:rPr>
        <w:b w:val="0"/>
        <w:bCs w:val="0"/>
        <w:strike w:val="0"/>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36" w15:restartNumberingAfterBreak="0">
    <w:nsid w:val="4ED16998"/>
    <w:multiLevelType w:val="multilevel"/>
    <w:tmpl w:val="9732E392"/>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51F03B62"/>
    <w:multiLevelType w:val="hybridMultilevel"/>
    <w:tmpl w:val="6638EFCC"/>
    <w:lvl w:ilvl="0" w:tplc="FA9E01AC">
      <w:start w:val="1"/>
      <w:numFmt w:val="decimal"/>
      <w:lvlText w:val="%1."/>
      <w:lvlJc w:val="left"/>
      <w:pPr>
        <w:ind w:left="720" w:hanging="36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CF438B"/>
    <w:multiLevelType w:val="hybridMultilevel"/>
    <w:tmpl w:val="C10C77A2"/>
    <w:lvl w:ilvl="0" w:tplc="0B8AF846">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E6121A"/>
    <w:multiLevelType w:val="hybridMultilevel"/>
    <w:tmpl w:val="2FDC9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A16615"/>
    <w:multiLevelType w:val="hybridMultilevel"/>
    <w:tmpl w:val="F71A583E"/>
    <w:lvl w:ilvl="0" w:tplc="B68475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5F0F106A"/>
    <w:multiLevelType w:val="hybridMultilevel"/>
    <w:tmpl w:val="47781740"/>
    <w:lvl w:ilvl="0" w:tplc="5B4E16B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252764"/>
    <w:multiLevelType w:val="hybridMultilevel"/>
    <w:tmpl w:val="414EDEC0"/>
    <w:lvl w:ilvl="0" w:tplc="E7BE1F0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0F3231"/>
    <w:multiLevelType w:val="multilevel"/>
    <w:tmpl w:val="7DE8AB12"/>
    <w:lvl w:ilvl="0">
      <w:start w:val="1"/>
      <w:numFmt w:val="decimal"/>
      <w:lvlText w:val="%1)"/>
      <w:lvlJc w:val="left"/>
      <w:pPr>
        <w:ind w:left="1080" w:hanging="360"/>
      </w:pPr>
      <w:rPr>
        <w:rFonts w:ascii="Times New Roman" w:hAnsi="Times New Roman" w:cs="Times New Roman"/>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63421849"/>
    <w:multiLevelType w:val="hybridMultilevel"/>
    <w:tmpl w:val="EBE0A326"/>
    <w:lvl w:ilvl="0" w:tplc="941EC52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641DCA"/>
    <w:multiLevelType w:val="hybridMultilevel"/>
    <w:tmpl w:val="CDF24512"/>
    <w:lvl w:ilvl="0" w:tplc="20F6F4A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2971EF"/>
    <w:multiLevelType w:val="hybridMultilevel"/>
    <w:tmpl w:val="83CE1388"/>
    <w:lvl w:ilvl="0" w:tplc="B3D0C5EE">
      <w:start w:val="1"/>
      <w:numFmt w:val="decimal"/>
      <w:lvlText w:val="%1."/>
      <w:lvlJc w:val="left"/>
      <w:pPr>
        <w:ind w:left="720" w:hanging="360"/>
      </w:pPr>
      <w:rPr>
        <w:rFonts w:ascii="Times New Roman" w:hAnsi="Times New Roman" w:cs="Times New Roman"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F0104F"/>
    <w:multiLevelType w:val="hybridMultilevel"/>
    <w:tmpl w:val="D1C06C86"/>
    <w:lvl w:ilvl="0" w:tplc="E6782BE2">
      <w:start w:val="1"/>
      <w:numFmt w:val="decimal"/>
      <w:lvlText w:val="%1."/>
      <w:lvlJc w:val="left"/>
      <w:pPr>
        <w:ind w:left="720" w:hanging="360"/>
      </w:pPr>
      <w:rPr>
        <w:rFonts w:ascii="Times New Roman" w:eastAsia="Times New Roman" w:hAnsi="Times New Roman" w:cs="Times New Roman"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A52C8B"/>
    <w:multiLevelType w:val="hybridMultilevel"/>
    <w:tmpl w:val="1E0404D2"/>
    <w:lvl w:ilvl="0" w:tplc="3D2AF68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C45BEA"/>
    <w:multiLevelType w:val="hybridMultilevel"/>
    <w:tmpl w:val="6ABADE52"/>
    <w:lvl w:ilvl="0" w:tplc="A9465A40">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1871376">
    <w:abstractNumId w:val="16"/>
  </w:num>
  <w:num w:numId="2" w16cid:durableId="1086726110">
    <w:abstractNumId w:val="18"/>
  </w:num>
  <w:num w:numId="3" w16cid:durableId="1001160258">
    <w:abstractNumId w:val="35"/>
  </w:num>
  <w:num w:numId="4" w16cid:durableId="351298765">
    <w:abstractNumId w:val="12"/>
  </w:num>
  <w:num w:numId="5" w16cid:durableId="1222985748">
    <w:abstractNumId w:val="22"/>
  </w:num>
  <w:num w:numId="6" w16cid:durableId="1888638618">
    <w:abstractNumId w:val="41"/>
  </w:num>
  <w:num w:numId="7" w16cid:durableId="898321653">
    <w:abstractNumId w:val="24"/>
  </w:num>
  <w:num w:numId="8" w16cid:durableId="1077242470">
    <w:abstractNumId w:val="10"/>
  </w:num>
  <w:num w:numId="9" w16cid:durableId="247151791">
    <w:abstractNumId w:val="19"/>
  </w:num>
  <w:num w:numId="10" w16cid:durableId="586841138">
    <w:abstractNumId w:val="32"/>
  </w:num>
  <w:num w:numId="11" w16cid:durableId="1683043318">
    <w:abstractNumId w:val="1"/>
  </w:num>
  <w:num w:numId="12" w16cid:durableId="1559245813">
    <w:abstractNumId w:val="45"/>
  </w:num>
  <w:num w:numId="13" w16cid:durableId="233975490">
    <w:abstractNumId w:val="14"/>
  </w:num>
  <w:num w:numId="14" w16cid:durableId="1601529409">
    <w:abstractNumId w:val="42"/>
  </w:num>
  <w:num w:numId="15" w16cid:durableId="1511211467">
    <w:abstractNumId w:val="48"/>
  </w:num>
  <w:num w:numId="16" w16cid:durableId="1419794623">
    <w:abstractNumId w:val="13"/>
  </w:num>
  <w:num w:numId="17" w16cid:durableId="15695707">
    <w:abstractNumId w:val="38"/>
  </w:num>
  <w:num w:numId="18" w16cid:durableId="243145932">
    <w:abstractNumId w:val="47"/>
  </w:num>
  <w:num w:numId="19" w16cid:durableId="1739283486">
    <w:abstractNumId w:val="46"/>
  </w:num>
  <w:num w:numId="20" w16cid:durableId="601840146">
    <w:abstractNumId w:val="25"/>
  </w:num>
  <w:num w:numId="21" w16cid:durableId="458190490">
    <w:abstractNumId w:val="34"/>
  </w:num>
  <w:num w:numId="22" w16cid:durableId="790131575">
    <w:abstractNumId w:val="27"/>
  </w:num>
  <w:num w:numId="23" w16cid:durableId="1883402297">
    <w:abstractNumId w:val="44"/>
  </w:num>
  <w:num w:numId="24" w16cid:durableId="1193691795">
    <w:abstractNumId w:val="40"/>
  </w:num>
  <w:num w:numId="25" w16cid:durableId="1139567092">
    <w:abstractNumId w:val="8"/>
  </w:num>
  <w:num w:numId="26" w16cid:durableId="1935746974">
    <w:abstractNumId w:val="23"/>
  </w:num>
  <w:num w:numId="27" w16cid:durableId="1073628129">
    <w:abstractNumId w:val="31"/>
  </w:num>
  <w:num w:numId="28" w16cid:durableId="104465164">
    <w:abstractNumId w:val="21"/>
  </w:num>
  <w:num w:numId="29" w16cid:durableId="1660303206">
    <w:abstractNumId w:val="29"/>
  </w:num>
  <w:num w:numId="30" w16cid:durableId="1685355625">
    <w:abstractNumId w:val="30"/>
  </w:num>
  <w:num w:numId="31" w16cid:durableId="1823810813">
    <w:abstractNumId w:val="36"/>
  </w:num>
  <w:num w:numId="32" w16cid:durableId="1597978512">
    <w:abstractNumId w:val="37"/>
  </w:num>
  <w:num w:numId="33" w16cid:durableId="1451896003">
    <w:abstractNumId w:val="49"/>
  </w:num>
  <w:num w:numId="34" w16cid:durableId="2078622676">
    <w:abstractNumId w:val="20"/>
  </w:num>
  <w:num w:numId="35" w16cid:durableId="1654988477">
    <w:abstractNumId w:val="17"/>
  </w:num>
  <w:num w:numId="36" w16cid:durableId="904146756">
    <w:abstractNumId w:val="26"/>
  </w:num>
  <w:num w:numId="37" w16cid:durableId="1742218919">
    <w:abstractNumId w:val="11"/>
  </w:num>
  <w:num w:numId="38" w16cid:durableId="147286559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28675028">
    <w:abstractNumId w:val="39"/>
  </w:num>
  <w:num w:numId="40" w16cid:durableId="827330216">
    <w:abstractNumId w:val="43"/>
  </w:num>
  <w:num w:numId="41" w16cid:durableId="802233667">
    <w:abstractNumId w:val="28"/>
  </w:num>
  <w:num w:numId="42" w16cid:durableId="2119327107">
    <w:abstractNumId w:val="15"/>
  </w:num>
  <w:num w:numId="43" w16cid:durableId="657852731">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628"/>
    <w:rsid w:val="000040E8"/>
    <w:rsid w:val="0000427D"/>
    <w:rsid w:val="000052C4"/>
    <w:rsid w:val="00007B0B"/>
    <w:rsid w:val="00007B6E"/>
    <w:rsid w:val="00014BBD"/>
    <w:rsid w:val="00017018"/>
    <w:rsid w:val="00017521"/>
    <w:rsid w:val="00020AE7"/>
    <w:rsid w:val="00024F25"/>
    <w:rsid w:val="0003019B"/>
    <w:rsid w:val="000306AF"/>
    <w:rsid w:val="00031CCB"/>
    <w:rsid w:val="000326E9"/>
    <w:rsid w:val="00033E65"/>
    <w:rsid w:val="0003446B"/>
    <w:rsid w:val="000363E5"/>
    <w:rsid w:val="0004130C"/>
    <w:rsid w:val="00044AD2"/>
    <w:rsid w:val="000458BA"/>
    <w:rsid w:val="0004717D"/>
    <w:rsid w:val="000514A6"/>
    <w:rsid w:val="00053A69"/>
    <w:rsid w:val="00055346"/>
    <w:rsid w:val="0005636A"/>
    <w:rsid w:val="00056C49"/>
    <w:rsid w:val="000575A4"/>
    <w:rsid w:val="00060380"/>
    <w:rsid w:val="00063680"/>
    <w:rsid w:val="000638AF"/>
    <w:rsid w:val="00063A1F"/>
    <w:rsid w:val="00063C72"/>
    <w:rsid w:val="00065AB3"/>
    <w:rsid w:val="000707EB"/>
    <w:rsid w:val="00070C6E"/>
    <w:rsid w:val="00071F3D"/>
    <w:rsid w:val="000753B2"/>
    <w:rsid w:val="00080CFF"/>
    <w:rsid w:val="00081746"/>
    <w:rsid w:val="00081754"/>
    <w:rsid w:val="000856ED"/>
    <w:rsid w:val="000865CC"/>
    <w:rsid w:val="0009005A"/>
    <w:rsid w:val="000912FD"/>
    <w:rsid w:val="00091412"/>
    <w:rsid w:val="00093873"/>
    <w:rsid w:val="000A4115"/>
    <w:rsid w:val="000A4E0D"/>
    <w:rsid w:val="000A5078"/>
    <w:rsid w:val="000A7734"/>
    <w:rsid w:val="000A77A4"/>
    <w:rsid w:val="000B071E"/>
    <w:rsid w:val="000B17C9"/>
    <w:rsid w:val="000B1AB8"/>
    <w:rsid w:val="000B31F0"/>
    <w:rsid w:val="000B5003"/>
    <w:rsid w:val="000B73E1"/>
    <w:rsid w:val="000C357E"/>
    <w:rsid w:val="000C5EC6"/>
    <w:rsid w:val="000C6361"/>
    <w:rsid w:val="000D3557"/>
    <w:rsid w:val="000D7134"/>
    <w:rsid w:val="000E2597"/>
    <w:rsid w:val="000E3DD1"/>
    <w:rsid w:val="000E4ED0"/>
    <w:rsid w:val="000E7AEB"/>
    <w:rsid w:val="000F07CA"/>
    <w:rsid w:val="000F5414"/>
    <w:rsid w:val="000F662F"/>
    <w:rsid w:val="000F6C95"/>
    <w:rsid w:val="000F762F"/>
    <w:rsid w:val="00100B58"/>
    <w:rsid w:val="00101A88"/>
    <w:rsid w:val="00107006"/>
    <w:rsid w:val="00107FB9"/>
    <w:rsid w:val="001102CE"/>
    <w:rsid w:val="00114AD6"/>
    <w:rsid w:val="0011541E"/>
    <w:rsid w:val="00115903"/>
    <w:rsid w:val="00116980"/>
    <w:rsid w:val="00116DDB"/>
    <w:rsid w:val="00117DAB"/>
    <w:rsid w:val="00122ACA"/>
    <w:rsid w:val="00132305"/>
    <w:rsid w:val="00132E3C"/>
    <w:rsid w:val="0013365E"/>
    <w:rsid w:val="00137DB2"/>
    <w:rsid w:val="00141E35"/>
    <w:rsid w:val="00146D2E"/>
    <w:rsid w:val="00147945"/>
    <w:rsid w:val="001546DF"/>
    <w:rsid w:val="00157ED8"/>
    <w:rsid w:val="0016142C"/>
    <w:rsid w:val="001627F7"/>
    <w:rsid w:val="001630A4"/>
    <w:rsid w:val="001644AA"/>
    <w:rsid w:val="00167C24"/>
    <w:rsid w:val="00172AB3"/>
    <w:rsid w:val="00174A31"/>
    <w:rsid w:val="00174C24"/>
    <w:rsid w:val="001770B4"/>
    <w:rsid w:val="0018039D"/>
    <w:rsid w:val="001827DB"/>
    <w:rsid w:val="001855B0"/>
    <w:rsid w:val="001862CE"/>
    <w:rsid w:val="00194115"/>
    <w:rsid w:val="00194E7B"/>
    <w:rsid w:val="001974F7"/>
    <w:rsid w:val="001A7193"/>
    <w:rsid w:val="001B21C0"/>
    <w:rsid w:val="001B2B7A"/>
    <w:rsid w:val="001B42A9"/>
    <w:rsid w:val="001B49E7"/>
    <w:rsid w:val="001B4F06"/>
    <w:rsid w:val="001C44BE"/>
    <w:rsid w:val="001C49AA"/>
    <w:rsid w:val="001D0BF2"/>
    <w:rsid w:val="001D2D92"/>
    <w:rsid w:val="001D3D50"/>
    <w:rsid w:val="001D3FCB"/>
    <w:rsid w:val="001D40ED"/>
    <w:rsid w:val="001D70D0"/>
    <w:rsid w:val="001E2663"/>
    <w:rsid w:val="001E2785"/>
    <w:rsid w:val="001E3A87"/>
    <w:rsid w:val="001E3AEB"/>
    <w:rsid w:val="001E43EB"/>
    <w:rsid w:val="001F0E00"/>
    <w:rsid w:val="001F0F83"/>
    <w:rsid w:val="001F2BDF"/>
    <w:rsid w:val="001F4C50"/>
    <w:rsid w:val="001F7648"/>
    <w:rsid w:val="00201099"/>
    <w:rsid w:val="00201346"/>
    <w:rsid w:val="002015C9"/>
    <w:rsid w:val="00202C90"/>
    <w:rsid w:val="00203797"/>
    <w:rsid w:val="00203BB2"/>
    <w:rsid w:val="00203F49"/>
    <w:rsid w:val="002044A6"/>
    <w:rsid w:val="0020659C"/>
    <w:rsid w:val="002105E8"/>
    <w:rsid w:val="002113D9"/>
    <w:rsid w:val="00211519"/>
    <w:rsid w:val="00211662"/>
    <w:rsid w:val="00215B78"/>
    <w:rsid w:val="00217022"/>
    <w:rsid w:val="002176D7"/>
    <w:rsid w:val="002219D2"/>
    <w:rsid w:val="002219E4"/>
    <w:rsid w:val="00221C97"/>
    <w:rsid w:val="0022396C"/>
    <w:rsid w:val="0022428B"/>
    <w:rsid w:val="0022461B"/>
    <w:rsid w:val="00227B48"/>
    <w:rsid w:val="00227EBD"/>
    <w:rsid w:val="0023179D"/>
    <w:rsid w:val="00233AF4"/>
    <w:rsid w:val="002413C1"/>
    <w:rsid w:val="002418AF"/>
    <w:rsid w:val="00241F3E"/>
    <w:rsid w:val="002420CE"/>
    <w:rsid w:val="00244463"/>
    <w:rsid w:val="00245F1D"/>
    <w:rsid w:val="002466CC"/>
    <w:rsid w:val="002467FC"/>
    <w:rsid w:val="00246A5E"/>
    <w:rsid w:val="00246ED2"/>
    <w:rsid w:val="0025146B"/>
    <w:rsid w:val="002514E6"/>
    <w:rsid w:val="0025158E"/>
    <w:rsid w:val="0025357A"/>
    <w:rsid w:val="00253DB3"/>
    <w:rsid w:val="00254AC7"/>
    <w:rsid w:val="00255391"/>
    <w:rsid w:val="002566BD"/>
    <w:rsid w:val="00264C1C"/>
    <w:rsid w:val="00265506"/>
    <w:rsid w:val="00265F80"/>
    <w:rsid w:val="00267284"/>
    <w:rsid w:val="00270E3D"/>
    <w:rsid w:val="0028058A"/>
    <w:rsid w:val="0028118D"/>
    <w:rsid w:val="002831C0"/>
    <w:rsid w:val="0029126A"/>
    <w:rsid w:val="002927E6"/>
    <w:rsid w:val="0029350B"/>
    <w:rsid w:val="00293BC3"/>
    <w:rsid w:val="002A0BD5"/>
    <w:rsid w:val="002A33D0"/>
    <w:rsid w:val="002A3AF8"/>
    <w:rsid w:val="002B0B4E"/>
    <w:rsid w:val="002B1AD0"/>
    <w:rsid w:val="002B30F9"/>
    <w:rsid w:val="002B37A9"/>
    <w:rsid w:val="002B3BF5"/>
    <w:rsid w:val="002C3AA0"/>
    <w:rsid w:val="002C457B"/>
    <w:rsid w:val="002D0839"/>
    <w:rsid w:val="002D2048"/>
    <w:rsid w:val="002E1EE3"/>
    <w:rsid w:val="002E2161"/>
    <w:rsid w:val="002E2DC3"/>
    <w:rsid w:val="002E41EA"/>
    <w:rsid w:val="002E599E"/>
    <w:rsid w:val="002E6874"/>
    <w:rsid w:val="002E77AA"/>
    <w:rsid w:val="002F0754"/>
    <w:rsid w:val="002F07BD"/>
    <w:rsid w:val="002F0A05"/>
    <w:rsid w:val="002F0EDD"/>
    <w:rsid w:val="002F1644"/>
    <w:rsid w:val="002F542E"/>
    <w:rsid w:val="002F62CC"/>
    <w:rsid w:val="00303175"/>
    <w:rsid w:val="00304201"/>
    <w:rsid w:val="00305EEC"/>
    <w:rsid w:val="00307626"/>
    <w:rsid w:val="0031275A"/>
    <w:rsid w:val="00314BD7"/>
    <w:rsid w:val="003204D1"/>
    <w:rsid w:val="00321727"/>
    <w:rsid w:val="003225E4"/>
    <w:rsid w:val="00324D2C"/>
    <w:rsid w:val="00326CD3"/>
    <w:rsid w:val="00327A21"/>
    <w:rsid w:val="003306FA"/>
    <w:rsid w:val="00330DCE"/>
    <w:rsid w:val="00333C38"/>
    <w:rsid w:val="003345F0"/>
    <w:rsid w:val="00341B46"/>
    <w:rsid w:val="003453C2"/>
    <w:rsid w:val="00345540"/>
    <w:rsid w:val="00345E17"/>
    <w:rsid w:val="00346B3E"/>
    <w:rsid w:val="003519AE"/>
    <w:rsid w:val="003520E3"/>
    <w:rsid w:val="00352514"/>
    <w:rsid w:val="00352A68"/>
    <w:rsid w:val="00352FE6"/>
    <w:rsid w:val="0035365F"/>
    <w:rsid w:val="00356447"/>
    <w:rsid w:val="0035669C"/>
    <w:rsid w:val="00357BFB"/>
    <w:rsid w:val="00362395"/>
    <w:rsid w:val="0036621E"/>
    <w:rsid w:val="003702ED"/>
    <w:rsid w:val="00370B36"/>
    <w:rsid w:val="003739D1"/>
    <w:rsid w:val="003744B5"/>
    <w:rsid w:val="00374E16"/>
    <w:rsid w:val="0038037F"/>
    <w:rsid w:val="003826A1"/>
    <w:rsid w:val="00385705"/>
    <w:rsid w:val="003867D4"/>
    <w:rsid w:val="00397133"/>
    <w:rsid w:val="003A0DCC"/>
    <w:rsid w:val="003A15E4"/>
    <w:rsid w:val="003A459D"/>
    <w:rsid w:val="003B0144"/>
    <w:rsid w:val="003B0EE8"/>
    <w:rsid w:val="003B1257"/>
    <w:rsid w:val="003B2705"/>
    <w:rsid w:val="003B290C"/>
    <w:rsid w:val="003B373D"/>
    <w:rsid w:val="003B6F13"/>
    <w:rsid w:val="003B7284"/>
    <w:rsid w:val="003B750F"/>
    <w:rsid w:val="003B7A22"/>
    <w:rsid w:val="003B7DC6"/>
    <w:rsid w:val="003C136F"/>
    <w:rsid w:val="003C19F4"/>
    <w:rsid w:val="003C4628"/>
    <w:rsid w:val="003C7DD3"/>
    <w:rsid w:val="003D3275"/>
    <w:rsid w:val="003D6752"/>
    <w:rsid w:val="003E08FA"/>
    <w:rsid w:val="003E0D72"/>
    <w:rsid w:val="003E49DE"/>
    <w:rsid w:val="003E5087"/>
    <w:rsid w:val="003E590E"/>
    <w:rsid w:val="003E78E4"/>
    <w:rsid w:val="003F1370"/>
    <w:rsid w:val="003F4748"/>
    <w:rsid w:val="003F53B8"/>
    <w:rsid w:val="003F6AA5"/>
    <w:rsid w:val="003F6B69"/>
    <w:rsid w:val="004002A5"/>
    <w:rsid w:val="004004E2"/>
    <w:rsid w:val="00400893"/>
    <w:rsid w:val="00404DA0"/>
    <w:rsid w:val="004056DD"/>
    <w:rsid w:val="00405CAD"/>
    <w:rsid w:val="0041030F"/>
    <w:rsid w:val="00416493"/>
    <w:rsid w:val="00417DFA"/>
    <w:rsid w:val="00421B9F"/>
    <w:rsid w:val="004259CD"/>
    <w:rsid w:val="00425F5B"/>
    <w:rsid w:val="00427885"/>
    <w:rsid w:val="00430883"/>
    <w:rsid w:val="00431001"/>
    <w:rsid w:val="00431049"/>
    <w:rsid w:val="004314A4"/>
    <w:rsid w:val="004328B6"/>
    <w:rsid w:val="0043418C"/>
    <w:rsid w:val="00434473"/>
    <w:rsid w:val="00437190"/>
    <w:rsid w:val="00441E51"/>
    <w:rsid w:val="00443BFC"/>
    <w:rsid w:val="0044440D"/>
    <w:rsid w:val="004446CD"/>
    <w:rsid w:val="0044477A"/>
    <w:rsid w:val="00444D16"/>
    <w:rsid w:val="00451145"/>
    <w:rsid w:val="00451836"/>
    <w:rsid w:val="00452ADE"/>
    <w:rsid w:val="00452BCD"/>
    <w:rsid w:val="004538BE"/>
    <w:rsid w:val="00454C8E"/>
    <w:rsid w:val="00455A1E"/>
    <w:rsid w:val="004564E7"/>
    <w:rsid w:val="00460CE3"/>
    <w:rsid w:val="00462B6B"/>
    <w:rsid w:val="00466737"/>
    <w:rsid w:val="00467FD8"/>
    <w:rsid w:val="004707C6"/>
    <w:rsid w:val="00470F11"/>
    <w:rsid w:val="00471FDD"/>
    <w:rsid w:val="00472AF7"/>
    <w:rsid w:val="00472BC2"/>
    <w:rsid w:val="00473E08"/>
    <w:rsid w:val="00474373"/>
    <w:rsid w:val="00475F9C"/>
    <w:rsid w:val="004762B9"/>
    <w:rsid w:val="00476817"/>
    <w:rsid w:val="00481749"/>
    <w:rsid w:val="00482D2E"/>
    <w:rsid w:val="004839EE"/>
    <w:rsid w:val="00485939"/>
    <w:rsid w:val="00486BAA"/>
    <w:rsid w:val="004872EC"/>
    <w:rsid w:val="00487EC7"/>
    <w:rsid w:val="004911CA"/>
    <w:rsid w:val="00492012"/>
    <w:rsid w:val="0049426C"/>
    <w:rsid w:val="00494855"/>
    <w:rsid w:val="0049675E"/>
    <w:rsid w:val="004A0FD6"/>
    <w:rsid w:val="004A3FC6"/>
    <w:rsid w:val="004A41EF"/>
    <w:rsid w:val="004A6897"/>
    <w:rsid w:val="004B2BFC"/>
    <w:rsid w:val="004B2C92"/>
    <w:rsid w:val="004B337F"/>
    <w:rsid w:val="004B47C0"/>
    <w:rsid w:val="004B564C"/>
    <w:rsid w:val="004C0F8C"/>
    <w:rsid w:val="004C3809"/>
    <w:rsid w:val="004C6FC2"/>
    <w:rsid w:val="004D0FE5"/>
    <w:rsid w:val="004D42AC"/>
    <w:rsid w:val="004D61A4"/>
    <w:rsid w:val="004D7268"/>
    <w:rsid w:val="004D7874"/>
    <w:rsid w:val="004E0732"/>
    <w:rsid w:val="004E13E2"/>
    <w:rsid w:val="004E5F93"/>
    <w:rsid w:val="004F0947"/>
    <w:rsid w:val="004F09DE"/>
    <w:rsid w:val="004F5FE5"/>
    <w:rsid w:val="0050398B"/>
    <w:rsid w:val="00510F92"/>
    <w:rsid w:val="00512D7E"/>
    <w:rsid w:val="00515161"/>
    <w:rsid w:val="00517A69"/>
    <w:rsid w:val="005207AC"/>
    <w:rsid w:val="00520936"/>
    <w:rsid w:val="0052577A"/>
    <w:rsid w:val="005264CA"/>
    <w:rsid w:val="00526682"/>
    <w:rsid w:val="00527609"/>
    <w:rsid w:val="00530449"/>
    <w:rsid w:val="005357C9"/>
    <w:rsid w:val="00537129"/>
    <w:rsid w:val="005410E6"/>
    <w:rsid w:val="00543EE0"/>
    <w:rsid w:val="00545A9F"/>
    <w:rsid w:val="00550B78"/>
    <w:rsid w:val="0055656B"/>
    <w:rsid w:val="00560759"/>
    <w:rsid w:val="00562003"/>
    <w:rsid w:val="00562968"/>
    <w:rsid w:val="00566DD1"/>
    <w:rsid w:val="0057131D"/>
    <w:rsid w:val="00571E60"/>
    <w:rsid w:val="00573F35"/>
    <w:rsid w:val="0057440C"/>
    <w:rsid w:val="0057455C"/>
    <w:rsid w:val="00574F33"/>
    <w:rsid w:val="005752B6"/>
    <w:rsid w:val="00577D09"/>
    <w:rsid w:val="00580A62"/>
    <w:rsid w:val="00581DBB"/>
    <w:rsid w:val="0058401B"/>
    <w:rsid w:val="0058700C"/>
    <w:rsid w:val="00587F1A"/>
    <w:rsid w:val="00590F59"/>
    <w:rsid w:val="00592293"/>
    <w:rsid w:val="00592B4F"/>
    <w:rsid w:val="0059720D"/>
    <w:rsid w:val="00597F70"/>
    <w:rsid w:val="005A0601"/>
    <w:rsid w:val="005A37CB"/>
    <w:rsid w:val="005A3DF3"/>
    <w:rsid w:val="005A3FDB"/>
    <w:rsid w:val="005A5A98"/>
    <w:rsid w:val="005B2642"/>
    <w:rsid w:val="005B2D40"/>
    <w:rsid w:val="005B2E08"/>
    <w:rsid w:val="005B2EA0"/>
    <w:rsid w:val="005B3A47"/>
    <w:rsid w:val="005B4267"/>
    <w:rsid w:val="005B7B21"/>
    <w:rsid w:val="005C31C8"/>
    <w:rsid w:val="005C48DC"/>
    <w:rsid w:val="005C4B40"/>
    <w:rsid w:val="005C530F"/>
    <w:rsid w:val="005C5F94"/>
    <w:rsid w:val="005C6929"/>
    <w:rsid w:val="005C6C38"/>
    <w:rsid w:val="005D1916"/>
    <w:rsid w:val="005D19EE"/>
    <w:rsid w:val="005D1DB8"/>
    <w:rsid w:val="005D62E1"/>
    <w:rsid w:val="005D73A8"/>
    <w:rsid w:val="005D7EE6"/>
    <w:rsid w:val="005E0CC6"/>
    <w:rsid w:val="005E0FB5"/>
    <w:rsid w:val="005E11F6"/>
    <w:rsid w:val="005E2B36"/>
    <w:rsid w:val="005E3B38"/>
    <w:rsid w:val="005E40C4"/>
    <w:rsid w:val="005E689E"/>
    <w:rsid w:val="005E71E4"/>
    <w:rsid w:val="005E782F"/>
    <w:rsid w:val="005F0785"/>
    <w:rsid w:val="005F0CFA"/>
    <w:rsid w:val="005F36DE"/>
    <w:rsid w:val="005F3BE2"/>
    <w:rsid w:val="005F4B9F"/>
    <w:rsid w:val="005F580D"/>
    <w:rsid w:val="005F5B3D"/>
    <w:rsid w:val="005F60AB"/>
    <w:rsid w:val="005F6DFA"/>
    <w:rsid w:val="005F775D"/>
    <w:rsid w:val="006027C2"/>
    <w:rsid w:val="00603126"/>
    <w:rsid w:val="006039D3"/>
    <w:rsid w:val="00603E66"/>
    <w:rsid w:val="00606525"/>
    <w:rsid w:val="00606FDF"/>
    <w:rsid w:val="00607C7B"/>
    <w:rsid w:val="00610EA9"/>
    <w:rsid w:val="0061280D"/>
    <w:rsid w:val="00613EAB"/>
    <w:rsid w:val="00615E55"/>
    <w:rsid w:val="00616696"/>
    <w:rsid w:val="00620E46"/>
    <w:rsid w:val="00621BF0"/>
    <w:rsid w:val="00623DAE"/>
    <w:rsid w:val="0062633C"/>
    <w:rsid w:val="00627BC5"/>
    <w:rsid w:val="00630122"/>
    <w:rsid w:val="006347AC"/>
    <w:rsid w:val="00635303"/>
    <w:rsid w:val="00636F91"/>
    <w:rsid w:val="0064073A"/>
    <w:rsid w:val="0064329D"/>
    <w:rsid w:val="00645B80"/>
    <w:rsid w:val="00650618"/>
    <w:rsid w:val="00654836"/>
    <w:rsid w:val="006651C6"/>
    <w:rsid w:val="00665660"/>
    <w:rsid w:val="0066571B"/>
    <w:rsid w:val="00665DD5"/>
    <w:rsid w:val="00666511"/>
    <w:rsid w:val="00666E64"/>
    <w:rsid w:val="00670373"/>
    <w:rsid w:val="0067246D"/>
    <w:rsid w:val="006734C5"/>
    <w:rsid w:val="0067358F"/>
    <w:rsid w:val="006739F0"/>
    <w:rsid w:val="006769C4"/>
    <w:rsid w:val="00676DA0"/>
    <w:rsid w:val="00683D20"/>
    <w:rsid w:val="006844F6"/>
    <w:rsid w:val="006849C0"/>
    <w:rsid w:val="0068563E"/>
    <w:rsid w:val="006917A9"/>
    <w:rsid w:val="00692990"/>
    <w:rsid w:val="00694C67"/>
    <w:rsid w:val="006956CB"/>
    <w:rsid w:val="00697953"/>
    <w:rsid w:val="006A0461"/>
    <w:rsid w:val="006A0BD9"/>
    <w:rsid w:val="006A1645"/>
    <w:rsid w:val="006A40CF"/>
    <w:rsid w:val="006A4A65"/>
    <w:rsid w:val="006A5ADB"/>
    <w:rsid w:val="006A6FE4"/>
    <w:rsid w:val="006B110C"/>
    <w:rsid w:val="006B187D"/>
    <w:rsid w:val="006B6B6E"/>
    <w:rsid w:val="006B6B94"/>
    <w:rsid w:val="006B73AE"/>
    <w:rsid w:val="006B7AB1"/>
    <w:rsid w:val="006B7B53"/>
    <w:rsid w:val="006B7B9E"/>
    <w:rsid w:val="006C3206"/>
    <w:rsid w:val="006C5389"/>
    <w:rsid w:val="006C5448"/>
    <w:rsid w:val="006C72C7"/>
    <w:rsid w:val="006C76CF"/>
    <w:rsid w:val="006C77D8"/>
    <w:rsid w:val="006D24F6"/>
    <w:rsid w:val="006D6376"/>
    <w:rsid w:val="006D64F5"/>
    <w:rsid w:val="006D7642"/>
    <w:rsid w:val="006E1C29"/>
    <w:rsid w:val="006E30FB"/>
    <w:rsid w:val="006E5C41"/>
    <w:rsid w:val="006E607A"/>
    <w:rsid w:val="006F2697"/>
    <w:rsid w:val="006F43DD"/>
    <w:rsid w:val="006F5F01"/>
    <w:rsid w:val="00702A7B"/>
    <w:rsid w:val="00704FA7"/>
    <w:rsid w:val="00706CD3"/>
    <w:rsid w:val="0071680D"/>
    <w:rsid w:val="007215F6"/>
    <w:rsid w:val="00722622"/>
    <w:rsid w:val="00722E18"/>
    <w:rsid w:val="0072358A"/>
    <w:rsid w:val="00724E54"/>
    <w:rsid w:val="0072617C"/>
    <w:rsid w:val="00727DB6"/>
    <w:rsid w:val="00735828"/>
    <w:rsid w:val="007401DC"/>
    <w:rsid w:val="007407F4"/>
    <w:rsid w:val="00741DE4"/>
    <w:rsid w:val="00743D66"/>
    <w:rsid w:val="00744C3F"/>
    <w:rsid w:val="0074530B"/>
    <w:rsid w:val="00745CB8"/>
    <w:rsid w:val="0075072F"/>
    <w:rsid w:val="00751461"/>
    <w:rsid w:val="00751837"/>
    <w:rsid w:val="00752DE0"/>
    <w:rsid w:val="00753945"/>
    <w:rsid w:val="00757177"/>
    <w:rsid w:val="007606BB"/>
    <w:rsid w:val="007621E1"/>
    <w:rsid w:val="0076396F"/>
    <w:rsid w:val="007641C2"/>
    <w:rsid w:val="00765530"/>
    <w:rsid w:val="00767EC9"/>
    <w:rsid w:val="00773157"/>
    <w:rsid w:val="00773863"/>
    <w:rsid w:val="00774800"/>
    <w:rsid w:val="00775B96"/>
    <w:rsid w:val="00776E55"/>
    <w:rsid w:val="007773B0"/>
    <w:rsid w:val="00777ED7"/>
    <w:rsid w:val="00781C1A"/>
    <w:rsid w:val="00781FEC"/>
    <w:rsid w:val="00782831"/>
    <w:rsid w:val="00782E76"/>
    <w:rsid w:val="00783F46"/>
    <w:rsid w:val="00785A53"/>
    <w:rsid w:val="0078722D"/>
    <w:rsid w:val="00797A0D"/>
    <w:rsid w:val="007A1169"/>
    <w:rsid w:val="007A4A68"/>
    <w:rsid w:val="007A50E3"/>
    <w:rsid w:val="007A6F41"/>
    <w:rsid w:val="007A7870"/>
    <w:rsid w:val="007B0412"/>
    <w:rsid w:val="007B1BEB"/>
    <w:rsid w:val="007B206D"/>
    <w:rsid w:val="007B234B"/>
    <w:rsid w:val="007B5A77"/>
    <w:rsid w:val="007B700E"/>
    <w:rsid w:val="007C0367"/>
    <w:rsid w:val="007C3577"/>
    <w:rsid w:val="007D4196"/>
    <w:rsid w:val="007D5CD5"/>
    <w:rsid w:val="007D7E4D"/>
    <w:rsid w:val="007E14A0"/>
    <w:rsid w:val="007E4B8F"/>
    <w:rsid w:val="007E4EB2"/>
    <w:rsid w:val="007F245B"/>
    <w:rsid w:val="007F3C82"/>
    <w:rsid w:val="007F51E4"/>
    <w:rsid w:val="007F53FA"/>
    <w:rsid w:val="007F68E6"/>
    <w:rsid w:val="008015ED"/>
    <w:rsid w:val="00801784"/>
    <w:rsid w:val="00802E59"/>
    <w:rsid w:val="00803131"/>
    <w:rsid w:val="00803418"/>
    <w:rsid w:val="00810536"/>
    <w:rsid w:val="00813D45"/>
    <w:rsid w:val="00824815"/>
    <w:rsid w:val="008267F3"/>
    <w:rsid w:val="0082688A"/>
    <w:rsid w:val="00831623"/>
    <w:rsid w:val="00833E90"/>
    <w:rsid w:val="00837CF8"/>
    <w:rsid w:val="0084116C"/>
    <w:rsid w:val="00841801"/>
    <w:rsid w:val="00846739"/>
    <w:rsid w:val="00847EA2"/>
    <w:rsid w:val="00851DA0"/>
    <w:rsid w:val="008522CA"/>
    <w:rsid w:val="00855780"/>
    <w:rsid w:val="0085616D"/>
    <w:rsid w:val="008563E6"/>
    <w:rsid w:val="00860395"/>
    <w:rsid w:val="00861A55"/>
    <w:rsid w:val="00861A96"/>
    <w:rsid w:val="0086636E"/>
    <w:rsid w:val="008705CE"/>
    <w:rsid w:val="00871315"/>
    <w:rsid w:val="00872784"/>
    <w:rsid w:val="00872B77"/>
    <w:rsid w:val="00875106"/>
    <w:rsid w:val="008757D5"/>
    <w:rsid w:val="00875E63"/>
    <w:rsid w:val="008767C8"/>
    <w:rsid w:val="008848ED"/>
    <w:rsid w:val="00885003"/>
    <w:rsid w:val="00887EB9"/>
    <w:rsid w:val="0089033D"/>
    <w:rsid w:val="008913B9"/>
    <w:rsid w:val="008A16AA"/>
    <w:rsid w:val="008A34A9"/>
    <w:rsid w:val="008A7B2A"/>
    <w:rsid w:val="008B2128"/>
    <w:rsid w:val="008B2E03"/>
    <w:rsid w:val="008B39D3"/>
    <w:rsid w:val="008B4646"/>
    <w:rsid w:val="008B4CEB"/>
    <w:rsid w:val="008B5585"/>
    <w:rsid w:val="008B6924"/>
    <w:rsid w:val="008C01A7"/>
    <w:rsid w:val="008C0234"/>
    <w:rsid w:val="008C1C57"/>
    <w:rsid w:val="008C21EA"/>
    <w:rsid w:val="008C338A"/>
    <w:rsid w:val="008C4499"/>
    <w:rsid w:val="008C5662"/>
    <w:rsid w:val="008C5FED"/>
    <w:rsid w:val="008D23CB"/>
    <w:rsid w:val="008D28B4"/>
    <w:rsid w:val="008D44F3"/>
    <w:rsid w:val="008D556D"/>
    <w:rsid w:val="008D5D62"/>
    <w:rsid w:val="008D7A5E"/>
    <w:rsid w:val="008E22B4"/>
    <w:rsid w:val="008E26C5"/>
    <w:rsid w:val="008F05C0"/>
    <w:rsid w:val="008F12F0"/>
    <w:rsid w:val="008F2CC9"/>
    <w:rsid w:val="008F36E1"/>
    <w:rsid w:val="008F4A39"/>
    <w:rsid w:val="00900A31"/>
    <w:rsid w:val="009013DC"/>
    <w:rsid w:val="009035B7"/>
    <w:rsid w:val="00903762"/>
    <w:rsid w:val="00906EBE"/>
    <w:rsid w:val="009146A7"/>
    <w:rsid w:val="00916D33"/>
    <w:rsid w:val="00920940"/>
    <w:rsid w:val="00921640"/>
    <w:rsid w:val="009233FC"/>
    <w:rsid w:val="00925A98"/>
    <w:rsid w:val="009263B8"/>
    <w:rsid w:val="00927315"/>
    <w:rsid w:val="00930209"/>
    <w:rsid w:val="009303BB"/>
    <w:rsid w:val="00934367"/>
    <w:rsid w:val="00935C34"/>
    <w:rsid w:val="009365C8"/>
    <w:rsid w:val="009413BE"/>
    <w:rsid w:val="00941B71"/>
    <w:rsid w:val="0094359A"/>
    <w:rsid w:val="0094689C"/>
    <w:rsid w:val="00946A98"/>
    <w:rsid w:val="009505A0"/>
    <w:rsid w:val="00950A2F"/>
    <w:rsid w:val="00950DAD"/>
    <w:rsid w:val="009513C5"/>
    <w:rsid w:val="00952181"/>
    <w:rsid w:val="009525B4"/>
    <w:rsid w:val="00953408"/>
    <w:rsid w:val="00957615"/>
    <w:rsid w:val="00957BA2"/>
    <w:rsid w:val="00966BCB"/>
    <w:rsid w:val="00967374"/>
    <w:rsid w:val="009676A6"/>
    <w:rsid w:val="00971659"/>
    <w:rsid w:val="00975354"/>
    <w:rsid w:val="00985484"/>
    <w:rsid w:val="0099096F"/>
    <w:rsid w:val="00994260"/>
    <w:rsid w:val="00994C4F"/>
    <w:rsid w:val="00995A15"/>
    <w:rsid w:val="009A5BDD"/>
    <w:rsid w:val="009B1627"/>
    <w:rsid w:val="009B2021"/>
    <w:rsid w:val="009B4922"/>
    <w:rsid w:val="009C025C"/>
    <w:rsid w:val="009C0429"/>
    <w:rsid w:val="009C40BA"/>
    <w:rsid w:val="009C530D"/>
    <w:rsid w:val="009C68AE"/>
    <w:rsid w:val="009C6FCE"/>
    <w:rsid w:val="009D07A9"/>
    <w:rsid w:val="009D0BBE"/>
    <w:rsid w:val="009D1808"/>
    <w:rsid w:val="009D3187"/>
    <w:rsid w:val="009D4C29"/>
    <w:rsid w:val="009D75F7"/>
    <w:rsid w:val="009E3BC3"/>
    <w:rsid w:val="009E53FD"/>
    <w:rsid w:val="009E6901"/>
    <w:rsid w:val="009E7506"/>
    <w:rsid w:val="009F0FBB"/>
    <w:rsid w:val="009F1E19"/>
    <w:rsid w:val="009F2440"/>
    <w:rsid w:val="009F68A2"/>
    <w:rsid w:val="009F79D0"/>
    <w:rsid w:val="00A05F0E"/>
    <w:rsid w:val="00A064C1"/>
    <w:rsid w:val="00A118CF"/>
    <w:rsid w:val="00A12979"/>
    <w:rsid w:val="00A14082"/>
    <w:rsid w:val="00A14DD4"/>
    <w:rsid w:val="00A15AE5"/>
    <w:rsid w:val="00A22AE5"/>
    <w:rsid w:val="00A26164"/>
    <w:rsid w:val="00A323A7"/>
    <w:rsid w:val="00A32D18"/>
    <w:rsid w:val="00A35677"/>
    <w:rsid w:val="00A529AC"/>
    <w:rsid w:val="00A53C10"/>
    <w:rsid w:val="00A5760B"/>
    <w:rsid w:val="00A61AA9"/>
    <w:rsid w:val="00A63E56"/>
    <w:rsid w:val="00A64058"/>
    <w:rsid w:val="00A64B14"/>
    <w:rsid w:val="00A665B4"/>
    <w:rsid w:val="00A66782"/>
    <w:rsid w:val="00A7157D"/>
    <w:rsid w:val="00A80B3F"/>
    <w:rsid w:val="00A82A10"/>
    <w:rsid w:val="00A841F0"/>
    <w:rsid w:val="00A8545A"/>
    <w:rsid w:val="00A86B44"/>
    <w:rsid w:val="00A87A29"/>
    <w:rsid w:val="00A87FEC"/>
    <w:rsid w:val="00A92B84"/>
    <w:rsid w:val="00A93199"/>
    <w:rsid w:val="00A94ED4"/>
    <w:rsid w:val="00A95EDB"/>
    <w:rsid w:val="00A96BB7"/>
    <w:rsid w:val="00AA071A"/>
    <w:rsid w:val="00AA0950"/>
    <w:rsid w:val="00AA1475"/>
    <w:rsid w:val="00AB3A47"/>
    <w:rsid w:val="00AB6F7E"/>
    <w:rsid w:val="00AB7E4C"/>
    <w:rsid w:val="00AC02C6"/>
    <w:rsid w:val="00AC0A06"/>
    <w:rsid w:val="00AC200B"/>
    <w:rsid w:val="00AC2AE7"/>
    <w:rsid w:val="00AC3C27"/>
    <w:rsid w:val="00AC4B90"/>
    <w:rsid w:val="00AC525C"/>
    <w:rsid w:val="00AD5CEB"/>
    <w:rsid w:val="00AE11AA"/>
    <w:rsid w:val="00AE20EC"/>
    <w:rsid w:val="00AE2A36"/>
    <w:rsid w:val="00AE3034"/>
    <w:rsid w:val="00AE5185"/>
    <w:rsid w:val="00AE5218"/>
    <w:rsid w:val="00AE5BD1"/>
    <w:rsid w:val="00AF434F"/>
    <w:rsid w:val="00AF579F"/>
    <w:rsid w:val="00B014BD"/>
    <w:rsid w:val="00B0218F"/>
    <w:rsid w:val="00B02A25"/>
    <w:rsid w:val="00B0375F"/>
    <w:rsid w:val="00B07CDA"/>
    <w:rsid w:val="00B14262"/>
    <w:rsid w:val="00B155B8"/>
    <w:rsid w:val="00B17E53"/>
    <w:rsid w:val="00B27D21"/>
    <w:rsid w:val="00B313E0"/>
    <w:rsid w:val="00B32F95"/>
    <w:rsid w:val="00B36B8F"/>
    <w:rsid w:val="00B41041"/>
    <w:rsid w:val="00B418E3"/>
    <w:rsid w:val="00B43392"/>
    <w:rsid w:val="00B454BD"/>
    <w:rsid w:val="00B45E14"/>
    <w:rsid w:val="00B45FDA"/>
    <w:rsid w:val="00B47D3E"/>
    <w:rsid w:val="00B51C9B"/>
    <w:rsid w:val="00B52D8D"/>
    <w:rsid w:val="00B5385D"/>
    <w:rsid w:val="00B61AD7"/>
    <w:rsid w:val="00B66316"/>
    <w:rsid w:val="00B66A19"/>
    <w:rsid w:val="00B66D19"/>
    <w:rsid w:val="00B66E7F"/>
    <w:rsid w:val="00B67ECD"/>
    <w:rsid w:val="00B70759"/>
    <w:rsid w:val="00B70A79"/>
    <w:rsid w:val="00B73567"/>
    <w:rsid w:val="00B74B9B"/>
    <w:rsid w:val="00B74F61"/>
    <w:rsid w:val="00B76217"/>
    <w:rsid w:val="00B765AC"/>
    <w:rsid w:val="00B774B8"/>
    <w:rsid w:val="00B77602"/>
    <w:rsid w:val="00B81536"/>
    <w:rsid w:val="00B81F43"/>
    <w:rsid w:val="00B87ACE"/>
    <w:rsid w:val="00B91402"/>
    <w:rsid w:val="00B9273B"/>
    <w:rsid w:val="00B92AF3"/>
    <w:rsid w:val="00B9481D"/>
    <w:rsid w:val="00B94B53"/>
    <w:rsid w:val="00B95C06"/>
    <w:rsid w:val="00B95EE3"/>
    <w:rsid w:val="00B9798B"/>
    <w:rsid w:val="00BA0F70"/>
    <w:rsid w:val="00BA1050"/>
    <w:rsid w:val="00BA2966"/>
    <w:rsid w:val="00BA333B"/>
    <w:rsid w:val="00BA7146"/>
    <w:rsid w:val="00BB4463"/>
    <w:rsid w:val="00BB4F17"/>
    <w:rsid w:val="00BB5252"/>
    <w:rsid w:val="00BB5B7A"/>
    <w:rsid w:val="00BC217B"/>
    <w:rsid w:val="00BC3F9F"/>
    <w:rsid w:val="00BC6D83"/>
    <w:rsid w:val="00BC715F"/>
    <w:rsid w:val="00BD119E"/>
    <w:rsid w:val="00BD1FB4"/>
    <w:rsid w:val="00BD34CD"/>
    <w:rsid w:val="00BD5413"/>
    <w:rsid w:val="00BD5640"/>
    <w:rsid w:val="00BD5EEE"/>
    <w:rsid w:val="00BE0720"/>
    <w:rsid w:val="00BE1944"/>
    <w:rsid w:val="00BE309B"/>
    <w:rsid w:val="00BE7BB0"/>
    <w:rsid w:val="00BF0C4E"/>
    <w:rsid w:val="00BF0D34"/>
    <w:rsid w:val="00BF194A"/>
    <w:rsid w:val="00BF3035"/>
    <w:rsid w:val="00BF306C"/>
    <w:rsid w:val="00BF5520"/>
    <w:rsid w:val="00BF7E8C"/>
    <w:rsid w:val="00C0208C"/>
    <w:rsid w:val="00C062FC"/>
    <w:rsid w:val="00C06D04"/>
    <w:rsid w:val="00C06FD1"/>
    <w:rsid w:val="00C10F9D"/>
    <w:rsid w:val="00C12998"/>
    <w:rsid w:val="00C15BF0"/>
    <w:rsid w:val="00C2034C"/>
    <w:rsid w:val="00C212B5"/>
    <w:rsid w:val="00C2188A"/>
    <w:rsid w:val="00C21C0D"/>
    <w:rsid w:val="00C2319E"/>
    <w:rsid w:val="00C242FC"/>
    <w:rsid w:val="00C24CC7"/>
    <w:rsid w:val="00C25883"/>
    <w:rsid w:val="00C26C57"/>
    <w:rsid w:val="00C32004"/>
    <w:rsid w:val="00C353E0"/>
    <w:rsid w:val="00C36972"/>
    <w:rsid w:val="00C36D66"/>
    <w:rsid w:val="00C43EB5"/>
    <w:rsid w:val="00C45604"/>
    <w:rsid w:val="00C505E9"/>
    <w:rsid w:val="00C5125D"/>
    <w:rsid w:val="00C52000"/>
    <w:rsid w:val="00C56288"/>
    <w:rsid w:val="00C56F31"/>
    <w:rsid w:val="00C60A63"/>
    <w:rsid w:val="00C633B2"/>
    <w:rsid w:val="00C63FCE"/>
    <w:rsid w:val="00C65F6B"/>
    <w:rsid w:val="00C6757D"/>
    <w:rsid w:val="00C678C7"/>
    <w:rsid w:val="00C711ED"/>
    <w:rsid w:val="00C712A5"/>
    <w:rsid w:val="00C74521"/>
    <w:rsid w:val="00C80495"/>
    <w:rsid w:val="00C8100F"/>
    <w:rsid w:val="00C81725"/>
    <w:rsid w:val="00C838C2"/>
    <w:rsid w:val="00C838E8"/>
    <w:rsid w:val="00C86B5E"/>
    <w:rsid w:val="00C93949"/>
    <w:rsid w:val="00C9460A"/>
    <w:rsid w:val="00C94B85"/>
    <w:rsid w:val="00C94CE2"/>
    <w:rsid w:val="00C95C0A"/>
    <w:rsid w:val="00C9609E"/>
    <w:rsid w:val="00CA0143"/>
    <w:rsid w:val="00CA1A88"/>
    <w:rsid w:val="00CA2902"/>
    <w:rsid w:val="00CA447B"/>
    <w:rsid w:val="00CA5079"/>
    <w:rsid w:val="00CA65C2"/>
    <w:rsid w:val="00CA7B20"/>
    <w:rsid w:val="00CA7C02"/>
    <w:rsid w:val="00CB2C54"/>
    <w:rsid w:val="00CB3758"/>
    <w:rsid w:val="00CC084A"/>
    <w:rsid w:val="00CC60A2"/>
    <w:rsid w:val="00CD06A4"/>
    <w:rsid w:val="00CD0FBE"/>
    <w:rsid w:val="00CD11E3"/>
    <w:rsid w:val="00CD1748"/>
    <w:rsid w:val="00CD3438"/>
    <w:rsid w:val="00CD493A"/>
    <w:rsid w:val="00CD595C"/>
    <w:rsid w:val="00CD644C"/>
    <w:rsid w:val="00CD7290"/>
    <w:rsid w:val="00CE029B"/>
    <w:rsid w:val="00CE04B7"/>
    <w:rsid w:val="00CE19C3"/>
    <w:rsid w:val="00CE6376"/>
    <w:rsid w:val="00CE741C"/>
    <w:rsid w:val="00CE774E"/>
    <w:rsid w:val="00CF1182"/>
    <w:rsid w:val="00CF46C4"/>
    <w:rsid w:val="00CF4F3B"/>
    <w:rsid w:val="00D004C5"/>
    <w:rsid w:val="00D030F9"/>
    <w:rsid w:val="00D05464"/>
    <w:rsid w:val="00D056D4"/>
    <w:rsid w:val="00D0697F"/>
    <w:rsid w:val="00D070F9"/>
    <w:rsid w:val="00D136C5"/>
    <w:rsid w:val="00D17A04"/>
    <w:rsid w:val="00D17EB3"/>
    <w:rsid w:val="00D205AA"/>
    <w:rsid w:val="00D2063A"/>
    <w:rsid w:val="00D2175E"/>
    <w:rsid w:val="00D21F68"/>
    <w:rsid w:val="00D23C2B"/>
    <w:rsid w:val="00D23ECA"/>
    <w:rsid w:val="00D25401"/>
    <w:rsid w:val="00D26269"/>
    <w:rsid w:val="00D26C03"/>
    <w:rsid w:val="00D30B16"/>
    <w:rsid w:val="00D319EA"/>
    <w:rsid w:val="00D32E53"/>
    <w:rsid w:val="00D32ECD"/>
    <w:rsid w:val="00D3412F"/>
    <w:rsid w:val="00D35C4C"/>
    <w:rsid w:val="00D407FB"/>
    <w:rsid w:val="00D40BA8"/>
    <w:rsid w:val="00D418D5"/>
    <w:rsid w:val="00D424B5"/>
    <w:rsid w:val="00D42592"/>
    <w:rsid w:val="00D43DB3"/>
    <w:rsid w:val="00D43FE8"/>
    <w:rsid w:val="00D52BAC"/>
    <w:rsid w:val="00D53827"/>
    <w:rsid w:val="00D56696"/>
    <w:rsid w:val="00D57152"/>
    <w:rsid w:val="00D605A5"/>
    <w:rsid w:val="00D627F5"/>
    <w:rsid w:val="00D649C9"/>
    <w:rsid w:val="00D64F42"/>
    <w:rsid w:val="00D653F5"/>
    <w:rsid w:val="00D7177C"/>
    <w:rsid w:val="00D73DD7"/>
    <w:rsid w:val="00D74E8C"/>
    <w:rsid w:val="00D80936"/>
    <w:rsid w:val="00D8247D"/>
    <w:rsid w:val="00D82909"/>
    <w:rsid w:val="00D842C7"/>
    <w:rsid w:val="00D85750"/>
    <w:rsid w:val="00D85B4B"/>
    <w:rsid w:val="00D90A18"/>
    <w:rsid w:val="00D90C97"/>
    <w:rsid w:val="00D91E0A"/>
    <w:rsid w:val="00D9634E"/>
    <w:rsid w:val="00D9795C"/>
    <w:rsid w:val="00DA2D8C"/>
    <w:rsid w:val="00DA344C"/>
    <w:rsid w:val="00DA550B"/>
    <w:rsid w:val="00DA55EA"/>
    <w:rsid w:val="00DA6A67"/>
    <w:rsid w:val="00DB4BB4"/>
    <w:rsid w:val="00DB6233"/>
    <w:rsid w:val="00DB7DCC"/>
    <w:rsid w:val="00DC1170"/>
    <w:rsid w:val="00DC204C"/>
    <w:rsid w:val="00DC48FA"/>
    <w:rsid w:val="00DC7879"/>
    <w:rsid w:val="00DC7BDF"/>
    <w:rsid w:val="00DD2C38"/>
    <w:rsid w:val="00DD6D34"/>
    <w:rsid w:val="00DE1E5C"/>
    <w:rsid w:val="00DE36A2"/>
    <w:rsid w:val="00DE37E5"/>
    <w:rsid w:val="00DE3C8D"/>
    <w:rsid w:val="00DE464D"/>
    <w:rsid w:val="00DE49B7"/>
    <w:rsid w:val="00DE4B14"/>
    <w:rsid w:val="00DF0C5B"/>
    <w:rsid w:val="00DF1993"/>
    <w:rsid w:val="00DF40C7"/>
    <w:rsid w:val="00DF4215"/>
    <w:rsid w:val="00DF632A"/>
    <w:rsid w:val="00DF66EB"/>
    <w:rsid w:val="00E015CA"/>
    <w:rsid w:val="00E12E26"/>
    <w:rsid w:val="00E15A66"/>
    <w:rsid w:val="00E17985"/>
    <w:rsid w:val="00E24CD9"/>
    <w:rsid w:val="00E259B8"/>
    <w:rsid w:val="00E27C1F"/>
    <w:rsid w:val="00E37DF3"/>
    <w:rsid w:val="00E40E32"/>
    <w:rsid w:val="00E45894"/>
    <w:rsid w:val="00E459A4"/>
    <w:rsid w:val="00E51376"/>
    <w:rsid w:val="00E524AD"/>
    <w:rsid w:val="00E5269C"/>
    <w:rsid w:val="00E556C8"/>
    <w:rsid w:val="00E55C1E"/>
    <w:rsid w:val="00E55D79"/>
    <w:rsid w:val="00E577EA"/>
    <w:rsid w:val="00E57E20"/>
    <w:rsid w:val="00E602A8"/>
    <w:rsid w:val="00E6099B"/>
    <w:rsid w:val="00E64BFA"/>
    <w:rsid w:val="00E726F4"/>
    <w:rsid w:val="00E73A26"/>
    <w:rsid w:val="00E73B2A"/>
    <w:rsid w:val="00E747E4"/>
    <w:rsid w:val="00E75B5C"/>
    <w:rsid w:val="00E818C8"/>
    <w:rsid w:val="00E81F4F"/>
    <w:rsid w:val="00E83048"/>
    <w:rsid w:val="00E832E2"/>
    <w:rsid w:val="00E84F36"/>
    <w:rsid w:val="00E8521D"/>
    <w:rsid w:val="00E8532E"/>
    <w:rsid w:val="00E86610"/>
    <w:rsid w:val="00E87255"/>
    <w:rsid w:val="00E90AC0"/>
    <w:rsid w:val="00E9313A"/>
    <w:rsid w:val="00E95754"/>
    <w:rsid w:val="00E97ECC"/>
    <w:rsid w:val="00EA1D19"/>
    <w:rsid w:val="00EA2157"/>
    <w:rsid w:val="00EA3AE1"/>
    <w:rsid w:val="00EA5F7A"/>
    <w:rsid w:val="00EA6D8A"/>
    <w:rsid w:val="00EB47ED"/>
    <w:rsid w:val="00EB5654"/>
    <w:rsid w:val="00EC1622"/>
    <w:rsid w:val="00EC2DC3"/>
    <w:rsid w:val="00EC3108"/>
    <w:rsid w:val="00EC6DCA"/>
    <w:rsid w:val="00ED1131"/>
    <w:rsid w:val="00ED34F4"/>
    <w:rsid w:val="00ED3C7D"/>
    <w:rsid w:val="00ED40BE"/>
    <w:rsid w:val="00ED7F47"/>
    <w:rsid w:val="00EE0C9E"/>
    <w:rsid w:val="00EE18D2"/>
    <w:rsid w:val="00EE3AA0"/>
    <w:rsid w:val="00EE623B"/>
    <w:rsid w:val="00EF2DA0"/>
    <w:rsid w:val="00EF61CB"/>
    <w:rsid w:val="00F00266"/>
    <w:rsid w:val="00F00639"/>
    <w:rsid w:val="00F0219A"/>
    <w:rsid w:val="00F03103"/>
    <w:rsid w:val="00F07632"/>
    <w:rsid w:val="00F11655"/>
    <w:rsid w:val="00F170E6"/>
    <w:rsid w:val="00F26BA9"/>
    <w:rsid w:val="00F32904"/>
    <w:rsid w:val="00F341FE"/>
    <w:rsid w:val="00F3577B"/>
    <w:rsid w:val="00F40145"/>
    <w:rsid w:val="00F412B5"/>
    <w:rsid w:val="00F44A14"/>
    <w:rsid w:val="00F45A82"/>
    <w:rsid w:val="00F475F8"/>
    <w:rsid w:val="00F50404"/>
    <w:rsid w:val="00F506C5"/>
    <w:rsid w:val="00F53033"/>
    <w:rsid w:val="00F53BC3"/>
    <w:rsid w:val="00F56E04"/>
    <w:rsid w:val="00F5764D"/>
    <w:rsid w:val="00F60511"/>
    <w:rsid w:val="00F60B3E"/>
    <w:rsid w:val="00F61907"/>
    <w:rsid w:val="00F65085"/>
    <w:rsid w:val="00F65C6A"/>
    <w:rsid w:val="00F6728A"/>
    <w:rsid w:val="00F675E3"/>
    <w:rsid w:val="00F70A1D"/>
    <w:rsid w:val="00F72296"/>
    <w:rsid w:val="00F77C4D"/>
    <w:rsid w:val="00F80AF4"/>
    <w:rsid w:val="00F82159"/>
    <w:rsid w:val="00F854A9"/>
    <w:rsid w:val="00F86974"/>
    <w:rsid w:val="00F86BDD"/>
    <w:rsid w:val="00F87081"/>
    <w:rsid w:val="00F90202"/>
    <w:rsid w:val="00F9177E"/>
    <w:rsid w:val="00F929FA"/>
    <w:rsid w:val="00F94312"/>
    <w:rsid w:val="00F96703"/>
    <w:rsid w:val="00FA67E3"/>
    <w:rsid w:val="00FA69B2"/>
    <w:rsid w:val="00FB2517"/>
    <w:rsid w:val="00FB6CBE"/>
    <w:rsid w:val="00FC10AC"/>
    <w:rsid w:val="00FC265B"/>
    <w:rsid w:val="00FC44A6"/>
    <w:rsid w:val="00FC7468"/>
    <w:rsid w:val="00FD1843"/>
    <w:rsid w:val="00FD1FB8"/>
    <w:rsid w:val="00FD2C79"/>
    <w:rsid w:val="00FD2D91"/>
    <w:rsid w:val="00FD7837"/>
    <w:rsid w:val="00FE3079"/>
    <w:rsid w:val="00FE37D6"/>
    <w:rsid w:val="00FE3CAD"/>
    <w:rsid w:val="00FE57CD"/>
    <w:rsid w:val="00FE59DB"/>
    <w:rsid w:val="00FF07F8"/>
    <w:rsid w:val="00FF0F27"/>
    <w:rsid w:val="00FF2888"/>
    <w:rsid w:val="00FF300E"/>
    <w:rsid w:val="00FF37E0"/>
    <w:rsid w:val="00FF4D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CAC03"/>
  <w15:docId w15:val="{E9B5ABEB-CD07-4FCF-A8D1-8B3C3598E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pl-PL" w:eastAsia="en-US" w:bidi="ar-SA"/>
      </w:rPr>
    </w:rPrDefault>
    <w:pPrDefault>
      <w:pPr>
        <w:spacing w:line="360" w:lineRule="auto"/>
        <w:ind w:firstLine="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6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cs="Times New Roman"/>
      <w:color w:val="000000"/>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aliases w:val="CW_Lista,Numerowanie,L1,Akapit z listą5,Akapit normalny,List Paragraph"/>
    <w:basedOn w:val="Normalny"/>
    <w:link w:val="AkapitzlistZnak"/>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 w:type="paragraph" w:styleId="Tekstpodstawowywcity">
    <w:name w:val="Body Text Indent"/>
    <w:basedOn w:val="Normalny"/>
    <w:link w:val="TekstpodstawowywcityZnak"/>
    <w:uiPriority w:val="99"/>
    <w:semiHidden/>
    <w:unhideWhenUsed/>
    <w:rsid w:val="00434473"/>
    <w:pPr>
      <w:spacing w:after="120"/>
      <w:ind w:left="283"/>
    </w:pPr>
  </w:style>
  <w:style w:type="character" w:customStyle="1" w:styleId="TekstpodstawowywcityZnak">
    <w:name w:val="Tekst podstawowy wcięty Znak"/>
    <w:basedOn w:val="Domylnaczcionkaakapitu"/>
    <w:link w:val="Tekstpodstawowywcity"/>
    <w:uiPriority w:val="99"/>
    <w:semiHidden/>
    <w:rsid w:val="00434473"/>
  </w:style>
  <w:style w:type="character" w:customStyle="1" w:styleId="AkapitzlistZnak">
    <w:name w:val="Akapit z listą Znak"/>
    <w:aliases w:val="CW_Lista Znak,Numerowanie Znak,L1 Znak,Akapit z listą5 Znak,Akapit normalny Znak,List Paragraph Znak"/>
    <w:link w:val="Akapitzlist"/>
    <w:uiPriority w:val="34"/>
    <w:rsid w:val="008848ED"/>
  </w:style>
  <w:style w:type="character" w:styleId="Nierozpoznanawzmianka">
    <w:name w:val="Unresolved Mention"/>
    <w:basedOn w:val="Domylnaczcionkaakapitu"/>
    <w:uiPriority w:val="99"/>
    <w:semiHidden/>
    <w:unhideWhenUsed/>
    <w:rsid w:val="006C72C7"/>
    <w:rPr>
      <w:color w:val="605E5C"/>
      <w:shd w:val="clear" w:color="auto" w:fill="E1DFDD"/>
    </w:rPr>
  </w:style>
  <w:style w:type="paragraph" w:styleId="NormalnyWeb">
    <w:name w:val="Normal (Web)"/>
    <w:basedOn w:val="Normalny"/>
    <w:uiPriority w:val="99"/>
    <w:unhideWhenUsed/>
    <w:rsid w:val="00255391"/>
    <w:pPr>
      <w:spacing w:before="100" w:beforeAutospacing="1" w:after="100" w:afterAutospacing="1" w:line="240" w:lineRule="auto"/>
      <w:ind w:firstLine="0"/>
      <w:jc w:val="left"/>
    </w:pPr>
    <w:rPr>
      <w:rFonts w:eastAsia="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 w:id="158079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227E1-213E-49C2-BA66-B78DF2E6A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9</Pages>
  <Words>3165</Words>
  <Characters>18993</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Justyna Kłobukowska</cp:lastModifiedBy>
  <cp:revision>42</cp:revision>
  <cp:lastPrinted>2024-11-04T11:29:00Z</cp:lastPrinted>
  <dcterms:created xsi:type="dcterms:W3CDTF">2024-10-31T12:54:00Z</dcterms:created>
  <dcterms:modified xsi:type="dcterms:W3CDTF">2024-11-25T11:58:00Z</dcterms:modified>
</cp:coreProperties>
</file>