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5AB2879C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54E0048A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0067D6D4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00AEA381" w14:textId="5986B301" w:rsidR="003D2DE2" w:rsidRPr="004F5333" w:rsidRDefault="00546F5A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  <w:r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65408" behindDoc="0" locked="0" layoutInCell="1" allowOverlap="1" wp14:anchorId="794F631E" wp14:editId="20E81696">
            <wp:simplePos x="0" y="0"/>
            <wp:positionH relativeFrom="margin">
              <wp:posOffset>5758180</wp:posOffset>
            </wp:positionH>
            <wp:positionV relativeFrom="margin">
              <wp:posOffset>882650</wp:posOffset>
            </wp:positionV>
            <wp:extent cx="4171950" cy="2819400"/>
            <wp:effectExtent l="0" t="0" r="0" b="0"/>
            <wp:wrapSquare wrapText="bothSides"/>
            <wp:docPr id="13844734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34269" w14:textId="06831254" w:rsidR="003D2DE2" w:rsidRPr="004F5333" w:rsidRDefault="001001C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biurko </w:t>
      </w:r>
    </w:p>
    <w:p w14:paraId="5A5F6FBD" w14:textId="69D2AF93" w:rsidR="00172D3A" w:rsidRPr="00776AFA" w:rsidRDefault="002E679F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</w:t>
      </w:r>
      <w:r w:rsidR="00E92B7D">
        <w:rPr>
          <w:rStyle w:val="oypena"/>
          <w:rFonts w:ascii="Arial" w:hAnsi="Arial" w:cs="Arial"/>
          <w:caps/>
          <w:color w:val="4C413A"/>
          <w:spacing w:val="10"/>
        </w:rPr>
        <w:t>N</w:t>
      </w:r>
      <w:r>
        <w:rPr>
          <w:rStyle w:val="oypena"/>
          <w:rFonts w:ascii="Arial" w:hAnsi="Arial" w:cs="Arial"/>
          <w:caps/>
          <w:color w:val="4C413A"/>
          <w:spacing w:val="10"/>
        </w:rPr>
        <w:t>DEKS: 3</w:t>
      </w:r>
    </w:p>
    <w:p w14:paraId="3F66434A" w14:textId="387489AE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300263F7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321EDDBF" w14:textId="7A079DA3" w:rsidR="00546F5A" w:rsidRP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Blat i nogi </w:t>
            </w:r>
            <w:r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wykonane z płyty wiórowej trójwarstwowej, dwustronnie </w:t>
            </w:r>
            <w:proofErr w:type="spellStart"/>
            <w:r w:rsidRPr="00546F5A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546F5A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546F5A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652DC931" w14:textId="77777777" w:rsidR="00546F5A" w:rsidRP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>W blacie zamontowana jest metalowa przelotka kablowa fi80mm</w:t>
            </w:r>
          </w:p>
          <w:p w14:paraId="288C50B7" w14:textId="14BBBB98" w:rsidR="00546F5A" w:rsidRP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Blenda przednia H-400mm wykonana z płyty </w:t>
            </w:r>
            <w:r>
              <w:rPr>
                <w:rFonts w:ascii="Arial" w:hAnsi="Arial" w:cs="Arial"/>
                <w:iCs/>
                <w:sz w:val="18"/>
              </w:rPr>
              <w:t xml:space="preserve">o </w:t>
            </w:r>
            <w:r w:rsidRPr="00546F5A">
              <w:rPr>
                <w:rFonts w:ascii="Arial" w:hAnsi="Arial" w:cs="Arial"/>
                <w:iCs/>
                <w:sz w:val="18"/>
              </w:rPr>
              <w:t>grubości 18mm</w:t>
            </w:r>
          </w:p>
          <w:p w14:paraId="2A01563F" w14:textId="77777777" w:rsidR="00546F5A" w:rsidRP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>Blenda zabezpieczona jest od spodu obrzeżem ABS o grubości 0,8mm, krawędzie blatu i nóg oklejone obrzeżem ABS o grubości 2mm</w:t>
            </w:r>
          </w:p>
          <w:p w14:paraId="10567998" w14:textId="27F48863" w:rsidR="00546F5A" w:rsidRP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Elementy </w:t>
            </w:r>
            <w:r w:rsidR="00181644">
              <w:rPr>
                <w:rFonts w:ascii="Arial" w:hAnsi="Arial" w:cs="Arial"/>
                <w:iCs/>
                <w:sz w:val="18"/>
              </w:rPr>
              <w:t>biurka</w:t>
            </w:r>
            <w:r w:rsidRPr="00546F5A">
              <w:rPr>
                <w:rFonts w:ascii="Arial" w:hAnsi="Arial" w:cs="Arial"/>
                <w:iCs/>
                <w:sz w:val="18"/>
              </w:rPr>
              <w:t xml:space="preserve"> połączone ze sobą przy pomocy złącz mimośrodowych oraz kołków ustalających</w:t>
            </w:r>
          </w:p>
          <w:p w14:paraId="6083735D" w14:textId="77777777" w:rsidR="00546F5A" w:rsidRDefault="00546F5A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546F5A">
              <w:rPr>
                <w:rFonts w:ascii="Arial" w:hAnsi="Arial" w:cs="Arial"/>
                <w:iCs/>
                <w:sz w:val="18"/>
              </w:rPr>
              <w:t xml:space="preserve">Biurko wyposażone w regulatory montowane w bokach z możliwością regulacji poziomu do 15mm </w:t>
            </w:r>
          </w:p>
          <w:p w14:paraId="702F2C73" w14:textId="3F17B79B" w:rsidR="00DC44D9" w:rsidRDefault="00DC44D9" w:rsidP="002E679F">
            <w:pPr>
              <w:numPr>
                <w:ilvl w:val="0"/>
                <w:numId w:val="16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Biurko wyposażone w półkę na klawiaturę, z płyty, kolor jak blat biurka.</w:t>
            </w:r>
          </w:p>
          <w:p w14:paraId="58726AB5" w14:textId="77777777" w:rsidR="00E92B7D" w:rsidRPr="00E92B7D" w:rsidRDefault="002E679F" w:rsidP="00E92B7D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nogi i front biurka – biały lub równoważny</w:t>
            </w:r>
          </w:p>
          <w:p w14:paraId="7537E7AD" w14:textId="38A046A7" w:rsidR="00E92B7D" w:rsidRPr="00E92B7D" w:rsidRDefault="00E92B7D" w:rsidP="00E92B7D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E92B7D">
              <w:rPr>
                <w:rFonts w:ascii="Arial" w:hAnsi="Arial" w:cs="Arial"/>
                <w:iCs/>
                <w:spacing w:val="-4"/>
                <w:sz w:val="18"/>
              </w:rPr>
              <w:t xml:space="preserve">Wymiary: </w:t>
            </w:r>
            <w:r w:rsidRPr="00E92B7D">
              <w:rPr>
                <w:rFonts w:ascii="Arial" w:hAnsi="Arial" w:cs="Arial"/>
                <w:color w:val="4C413A"/>
                <w:sz w:val="18"/>
                <w:szCs w:val="18"/>
              </w:rPr>
              <w:t>1600/400x1000/800x735</w:t>
            </w:r>
          </w:p>
          <w:p w14:paraId="5814A28F" w14:textId="7CBFCC82" w:rsidR="00E92B7D" w:rsidRDefault="00E92B7D" w:rsidP="00E92B7D">
            <w:pPr>
              <w:pStyle w:val="Akapitzlist"/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2E679F">
            <w:pPr>
              <w:spacing w:after="0"/>
              <w:ind w:left="72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3C47D8F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62AE539" w:rsidR="007406C4" w:rsidRPr="004F5333" w:rsidRDefault="00546F5A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7CB805B6">
                <wp:simplePos x="0" y="0"/>
                <wp:positionH relativeFrom="margin">
                  <wp:posOffset>6717665</wp:posOffset>
                </wp:positionH>
                <wp:positionV relativeFrom="paragraph">
                  <wp:posOffset>155575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8.95pt;margin-top:12.2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X+8Rsu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0490EAFF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E80B98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4019AF5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770790B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0A0C0532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72684E6" w:rsidR="00C934B1" w:rsidRDefault="00C934B1" w:rsidP="00C934B1">
      <w:pPr>
        <w:pStyle w:val="NormalnyWeb"/>
      </w:pPr>
    </w:p>
    <w:p w14:paraId="67C1AACC" w14:textId="4BB47CF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4102F" w14:textId="77777777" w:rsidR="00EB0909" w:rsidRDefault="00EB0909" w:rsidP="00D937D4">
      <w:pPr>
        <w:spacing w:after="0" w:line="240" w:lineRule="auto"/>
      </w:pPr>
      <w:r>
        <w:separator/>
      </w:r>
    </w:p>
  </w:endnote>
  <w:endnote w:type="continuationSeparator" w:id="0">
    <w:p w14:paraId="4342B281" w14:textId="77777777" w:rsidR="00EB0909" w:rsidRDefault="00EB0909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035B5CE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78C7BC7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178C7BC7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401BA" w14:textId="77777777" w:rsidR="00EB0909" w:rsidRDefault="00EB0909" w:rsidP="00D937D4">
      <w:pPr>
        <w:spacing w:after="0" w:line="240" w:lineRule="auto"/>
      </w:pPr>
      <w:r>
        <w:separator/>
      </w:r>
    </w:p>
  </w:footnote>
  <w:footnote w:type="continuationSeparator" w:id="0">
    <w:p w14:paraId="20E100F5" w14:textId="77777777" w:rsidR="00EB0909" w:rsidRDefault="00EB0909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4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  <w:num w:numId="21" w16cid:durableId="150603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A546C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13A66"/>
    <w:rsid w:val="00225E04"/>
    <w:rsid w:val="00236787"/>
    <w:rsid w:val="002538CC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B45C6"/>
    <w:rsid w:val="002C2B61"/>
    <w:rsid w:val="002D6D7B"/>
    <w:rsid w:val="002E1926"/>
    <w:rsid w:val="002E63F5"/>
    <w:rsid w:val="002E679F"/>
    <w:rsid w:val="002F6365"/>
    <w:rsid w:val="0031017B"/>
    <w:rsid w:val="00315228"/>
    <w:rsid w:val="003270D2"/>
    <w:rsid w:val="003335E0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101D9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322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C6987"/>
    <w:rsid w:val="008E30F3"/>
    <w:rsid w:val="009120CB"/>
    <w:rsid w:val="00917137"/>
    <w:rsid w:val="0092183E"/>
    <w:rsid w:val="0092313D"/>
    <w:rsid w:val="00926114"/>
    <w:rsid w:val="00941FFA"/>
    <w:rsid w:val="009452E5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61F04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1F2C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972CA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44D9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92B7D"/>
    <w:rsid w:val="00EA2E6C"/>
    <w:rsid w:val="00EA44C8"/>
    <w:rsid w:val="00EB0909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E4A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5</cp:revision>
  <cp:lastPrinted>2024-04-26T07:34:00Z</cp:lastPrinted>
  <dcterms:created xsi:type="dcterms:W3CDTF">2024-06-21T16:23:00Z</dcterms:created>
  <dcterms:modified xsi:type="dcterms:W3CDTF">2024-07-01T18:02:00Z</dcterms:modified>
</cp:coreProperties>
</file>