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440E52" w14:paraId="0245947F" w14:textId="77777777" w:rsidTr="005C3FFA">
        <w:tc>
          <w:tcPr>
            <w:tcW w:w="2405" w:type="dxa"/>
          </w:tcPr>
          <w:p w14:paraId="2BB018DC" w14:textId="124F50FE" w:rsidR="005C3FFA" w:rsidRPr="00440E52" w:rsidRDefault="005C3FFA" w:rsidP="00C26CE5">
            <w:pPr>
              <w:spacing w:line="276" w:lineRule="auto"/>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440E52" w:rsidRDefault="005C3FFA" w:rsidP="005C3FFA">
            <w:pPr>
              <w:spacing w:line="276" w:lineRule="auto"/>
              <w:jc w:val="center"/>
              <w:rPr>
                <w:rFonts w:ascii="Times New Roman" w:hAnsi="Times New Roman" w:cs="Times New Roman"/>
                <w:sz w:val="24"/>
                <w:szCs w:val="24"/>
              </w:rPr>
            </w:pPr>
          </w:p>
          <w:p w14:paraId="1DB66725" w14:textId="6C911FF6" w:rsidR="005C3FFA" w:rsidRPr="00440E52" w:rsidRDefault="005C3FFA" w:rsidP="005C3FFA">
            <w:pPr>
              <w:jc w:val="center"/>
              <w:rPr>
                <w:rFonts w:ascii="Times New Roman" w:hAnsi="Times New Roman" w:cs="Times New Roman"/>
                <w:b/>
                <w:bCs/>
                <w:sz w:val="28"/>
                <w:szCs w:val="28"/>
              </w:rPr>
            </w:pPr>
            <w:r w:rsidRPr="00440E52">
              <w:rPr>
                <w:rFonts w:ascii="Times New Roman" w:hAnsi="Times New Roman" w:cs="Times New Roman"/>
                <w:b/>
                <w:bCs/>
                <w:sz w:val="28"/>
                <w:szCs w:val="28"/>
              </w:rPr>
              <w:t>OPIS PRZEDMIOTU ZAMÓWIENIA</w:t>
            </w:r>
          </w:p>
        </w:tc>
        <w:tc>
          <w:tcPr>
            <w:tcW w:w="1695" w:type="dxa"/>
          </w:tcPr>
          <w:p w14:paraId="799FCB42" w14:textId="6C711911" w:rsidR="005C3FFA" w:rsidRPr="00440E52" w:rsidRDefault="005C3FFA" w:rsidP="00C26CE5">
            <w:pPr>
              <w:spacing w:line="276" w:lineRule="auto"/>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57752DF4" w14:textId="39AA5515" w:rsidR="009F7D51" w:rsidRPr="009F7D51" w:rsidRDefault="009F7D51" w:rsidP="009F7D51">
      <w:pPr>
        <w:spacing w:line="276" w:lineRule="auto"/>
        <w:jc w:val="center"/>
        <w:rPr>
          <w:rFonts w:ascii="Times New Roman" w:hAnsi="Times New Roman" w:cs="Times New Roman"/>
          <w:sz w:val="24"/>
          <w:szCs w:val="24"/>
        </w:rPr>
      </w:pPr>
      <w:r w:rsidRPr="009F7D51">
        <w:rPr>
          <w:rFonts w:ascii="Times New Roman" w:hAnsi="Times New Roman" w:cs="Times New Roman"/>
          <w:sz w:val="24"/>
          <w:szCs w:val="24"/>
        </w:rPr>
        <w:t>Załącznik nr 1</w:t>
      </w:r>
      <w:r>
        <w:rPr>
          <w:rFonts w:ascii="Times New Roman" w:hAnsi="Times New Roman" w:cs="Times New Roman"/>
          <w:sz w:val="24"/>
          <w:szCs w:val="24"/>
        </w:rPr>
        <w:t>c</w:t>
      </w:r>
      <w:r w:rsidRPr="009F7D51">
        <w:rPr>
          <w:rFonts w:ascii="Times New Roman" w:hAnsi="Times New Roman" w:cs="Times New Roman"/>
          <w:sz w:val="24"/>
          <w:szCs w:val="24"/>
        </w:rPr>
        <w:t xml:space="preserve"> do </w:t>
      </w:r>
      <w:proofErr w:type="spellStart"/>
      <w:r w:rsidRPr="009F7D51">
        <w:rPr>
          <w:rFonts w:ascii="Times New Roman" w:hAnsi="Times New Roman" w:cs="Times New Roman"/>
          <w:sz w:val="24"/>
          <w:szCs w:val="24"/>
        </w:rPr>
        <w:t>SWZ</w:t>
      </w:r>
      <w:proofErr w:type="spellEnd"/>
    </w:p>
    <w:p w14:paraId="53838223" w14:textId="1C178E59" w:rsidR="005C3FFA" w:rsidRPr="00440E52" w:rsidRDefault="009F7D51" w:rsidP="009F7D51">
      <w:pPr>
        <w:spacing w:line="276" w:lineRule="auto"/>
        <w:jc w:val="center"/>
        <w:rPr>
          <w:rFonts w:ascii="Times New Roman" w:hAnsi="Times New Roman" w:cs="Times New Roman"/>
          <w:sz w:val="24"/>
          <w:szCs w:val="24"/>
        </w:rPr>
      </w:pPr>
      <w:r w:rsidRPr="009F7D51">
        <w:rPr>
          <w:rFonts w:ascii="Times New Roman" w:hAnsi="Times New Roman" w:cs="Times New Roman"/>
          <w:sz w:val="24"/>
          <w:szCs w:val="24"/>
        </w:rPr>
        <w:t xml:space="preserve">Dla Części </w:t>
      </w:r>
      <w:r>
        <w:rPr>
          <w:rFonts w:ascii="Times New Roman" w:hAnsi="Times New Roman" w:cs="Times New Roman"/>
          <w:sz w:val="24"/>
          <w:szCs w:val="24"/>
        </w:rPr>
        <w:t>3</w:t>
      </w:r>
    </w:p>
    <w:p w14:paraId="16E27924" w14:textId="77777777" w:rsidR="00C26CE5" w:rsidRPr="00440E52" w:rsidRDefault="00C26CE5" w:rsidP="00C26CE5">
      <w:pPr>
        <w:spacing w:after="0" w:line="276" w:lineRule="auto"/>
        <w:jc w:val="center"/>
        <w:rPr>
          <w:rFonts w:ascii="Times New Roman" w:hAnsi="Times New Roman" w:cs="Times New Roman"/>
          <w:sz w:val="24"/>
          <w:szCs w:val="24"/>
        </w:rPr>
      </w:pPr>
      <w:r w:rsidRPr="00440E52">
        <w:rPr>
          <w:rFonts w:ascii="Times New Roman" w:hAnsi="Times New Roman" w:cs="Times New Roman"/>
          <w:sz w:val="24"/>
          <w:szCs w:val="24"/>
        </w:rPr>
        <w:t>PRZEDMIOT ZAMÓWIENIA</w:t>
      </w:r>
    </w:p>
    <w:p w14:paraId="1658E4FF" w14:textId="37C82E0A" w:rsidR="00C26CE5" w:rsidRPr="00440E52" w:rsidRDefault="00C26CE5" w:rsidP="005C3FFA">
      <w:pPr>
        <w:spacing w:before="240" w:line="360" w:lineRule="auto"/>
        <w:jc w:val="center"/>
        <w:rPr>
          <w:rFonts w:ascii="Times New Roman" w:hAnsi="Times New Roman" w:cs="Times New Roman"/>
          <w:b/>
          <w:bCs/>
          <w:sz w:val="24"/>
          <w:szCs w:val="24"/>
        </w:rPr>
      </w:pPr>
      <w:r w:rsidRPr="00440E52">
        <w:rPr>
          <w:rFonts w:ascii="Times New Roman" w:hAnsi="Times New Roman" w:cs="Times New Roman"/>
          <w:b/>
          <w:bCs/>
          <w:sz w:val="24"/>
          <w:szCs w:val="24"/>
        </w:rPr>
        <w:t>Wykonanie dokumentacji projektowo-kosztorysowej dla zadania inwestycyjnego pn.:</w:t>
      </w:r>
      <w:r w:rsidR="00874A41" w:rsidRPr="00440E52">
        <w:rPr>
          <w:rFonts w:ascii="Times New Roman" w:hAnsi="Times New Roman" w:cs="Times New Roman"/>
          <w:b/>
          <w:bCs/>
          <w:sz w:val="24"/>
          <w:szCs w:val="24"/>
        </w:rPr>
        <w:t> </w:t>
      </w:r>
      <w:r w:rsidR="00AA291C" w:rsidRPr="00440E52">
        <w:rPr>
          <w:rFonts w:ascii="Times New Roman" w:hAnsi="Times New Roman" w:cs="Times New Roman"/>
          <w:b/>
          <w:bCs/>
          <w:sz w:val="24"/>
          <w:szCs w:val="24"/>
        </w:rPr>
        <w:t>„</w:t>
      </w:r>
      <w:r w:rsidR="00874A41" w:rsidRPr="00440E52">
        <w:rPr>
          <w:rFonts w:ascii="Times New Roman" w:hAnsi="Times New Roman" w:cs="Times New Roman"/>
          <w:b/>
          <w:bCs/>
          <w:sz w:val="24"/>
          <w:szCs w:val="24"/>
        </w:rPr>
        <w:t>Rozbudowa drogi powiatowej nr 29</w:t>
      </w:r>
      <w:r w:rsidR="00422865" w:rsidRPr="00440E52">
        <w:rPr>
          <w:rFonts w:ascii="Times New Roman" w:hAnsi="Times New Roman" w:cs="Times New Roman"/>
          <w:b/>
          <w:bCs/>
          <w:sz w:val="24"/>
          <w:szCs w:val="24"/>
        </w:rPr>
        <w:t>29</w:t>
      </w:r>
      <w:r w:rsidR="00874A41" w:rsidRPr="00440E52">
        <w:rPr>
          <w:rFonts w:ascii="Times New Roman" w:hAnsi="Times New Roman" w:cs="Times New Roman"/>
          <w:b/>
          <w:bCs/>
          <w:sz w:val="24"/>
          <w:szCs w:val="24"/>
        </w:rPr>
        <w:t xml:space="preserve">C </w:t>
      </w:r>
      <w:r w:rsidR="00422865" w:rsidRPr="00440E52">
        <w:rPr>
          <w:rFonts w:ascii="Times New Roman" w:hAnsi="Times New Roman" w:cs="Times New Roman"/>
          <w:b/>
          <w:bCs/>
          <w:sz w:val="24"/>
          <w:szCs w:val="24"/>
        </w:rPr>
        <w:t>Osiecz Wielki – Chodecz</w:t>
      </w:r>
      <w:r w:rsidR="00874A41" w:rsidRPr="00440E52">
        <w:rPr>
          <w:rFonts w:ascii="Times New Roman" w:hAnsi="Times New Roman" w:cs="Times New Roman"/>
          <w:b/>
          <w:bCs/>
          <w:sz w:val="24"/>
          <w:szCs w:val="24"/>
        </w:rPr>
        <w:t xml:space="preserve"> od km</w:t>
      </w:r>
      <w:r w:rsidR="00422865" w:rsidRPr="00440E52">
        <w:rPr>
          <w:rFonts w:ascii="Times New Roman" w:hAnsi="Times New Roman" w:cs="Times New Roman"/>
          <w:b/>
          <w:bCs/>
          <w:sz w:val="24"/>
          <w:szCs w:val="24"/>
        </w:rPr>
        <w:t> 8+640</w:t>
      </w:r>
      <w:r w:rsidR="00874A41" w:rsidRPr="00440E52">
        <w:rPr>
          <w:rFonts w:ascii="Times New Roman" w:hAnsi="Times New Roman" w:cs="Times New Roman"/>
          <w:b/>
          <w:bCs/>
          <w:sz w:val="24"/>
          <w:szCs w:val="24"/>
        </w:rPr>
        <w:t> do</w:t>
      </w:r>
      <w:r w:rsidR="00C22CE9" w:rsidRPr="00440E52">
        <w:rPr>
          <w:rFonts w:ascii="Times New Roman" w:hAnsi="Times New Roman" w:cs="Times New Roman"/>
          <w:b/>
          <w:bCs/>
          <w:sz w:val="24"/>
          <w:szCs w:val="24"/>
        </w:rPr>
        <w:t> </w:t>
      </w:r>
      <w:r w:rsidR="00874A41" w:rsidRPr="00440E52">
        <w:rPr>
          <w:rFonts w:ascii="Times New Roman" w:hAnsi="Times New Roman" w:cs="Times New Roman"/>
          <w:b/>
          <w:bCs/>
          <w:sz w:val="24"/>
          <w:szCs w:val="24"/>
        </w:rPr>
        <w:t>km</w:t>
      </w:r>
      <w:r w:rsidR="00422865" w:rsidRPr="00440E52">
        <w:rPr>
          <w:rFonts w:ascii="Times New Roman" w:hAnsi="Times New Roman" w:cs="Times New Roman"/>
          <w:b/>
          <w:bCs/>
          <w:sz w:val="24"/>
          <w:szCs w:val="24"/>
        </w:rPr>
        <w:t> 10+215</w:t>
      </w:r>
      <w:r w:rsidRPr="00440E52">
        <w:rPr>
          <w:rFonts w:ascii="Times New Roman" w:hAnsi="Times New Roman" w:cs="Times New Roman"/>
          <w:b/>
          <w:bCs/>
          <w:sz w:val="24"/>
          <w:szCs w:val="24"/>
        </w:rPr>
        <w:t>”</w:t>
      </w:r>
      <w:r w:rsidR="00874A41" w:rsidRPr="00440E52">
        <w:rPr>
          <w:rFonts w:ascii="Times New Roman" w:hAnsi="Times New Roman" w:cs="Times New Roman"/>
          <w:b/>
          <w:bCs/>
          <w:sz w:val="24"/>
          <w:szCs w:val="24"/>
        </w:rPr>
        <w:t>.</w:t>
      </w:r>
    </w:p>
    <w:p w14:paraId="6B55CD19" w14:textId="77777777" w:rsidR="00C26CE5" w:rsidRPr="00440E52" w:rsidRDefault="00C26CE5" w:rsidP="00B53F59">
      <w:pPr>
        <w:spacing w:line="276" w:lineRule="auto"/>
        <w:jc w:val="center"/>
        <w:rPr>
          <w:rFonts w:ascii="Times New Roman" w:hAnsi="Times New Roman" w:cs="Times New Roman"/>
          <w:b/>
          <w:bCs/>
          <w:sz w:val="24"/>
          <w:szCs w:val="24"/>
        </w:rPr>
      </w:pPr>
    </w:p>
    <w:p w14:paraId="55AA1657" w14:textId="36862C4F" w:rsidR="00C26CE5"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Przedmiotem zamówienia jest opracowanie dokumentacji projektowej dotyczącej zadania inwestycyjnego pn.:</w:t>
      </w:r>
      <w:r w:rsidR="00AA291C" w:rsidRPr="00440E52">
        <w:rPr>
          <w:rFonts w:ascii="Times New Roman" w:hAnsi="Times New Roman" w:cs="Times New Roman"/>
          <w:sz w:val="24"/>
          <w:szCs w:val="24"/>
        </w:rPr>
        <w:t xml:space="preserve"> </w:t>
      </w:r>
      <w:r w:rsidR="00AA291C" w:rsidRPr="00440E52">
        <w:rPr>
          <w:rFonts w:ascii="Times New Roman" w:hAnsi="Times New Roman" w:cs="Times New Roman"/>
          <w:i/>
          <w:iCs/>
          <w:sz w:val="24"/>
          <w:szCs w:val="24"/>
        </w:rPr>
        <w:t>„Rozbudowa drogi powiatowej nr 29</w:t>
      </w:r>
      <w:r w:rsidR="00422865" w:rsidRPr="00440E52">
        <w:rPr>
          <w:rFonts w:ascii="Times New Roman" w:hAnsi="Times New Roman" w:cs="Times New Roman"/>
          <w:i/>
          <w:iCs/>
          <w:sz w:val="24"/>
          <w:szCs w:val="24"/>
        </w:rPr>
        <w:t>29</w:t>
      </w:r>
      <w:r w:rsidR="00AA291C" w:rsidRPr="00440E52">
        <w:rPr>
          <w:rFonts w:ascii="Times New Roman" w:hAnsi="Times New Roman" w:cs="Times New Roman"/>
          <w:i/>
          <w:iCs/>
          <w:sz w:val="24"/>
          <w:szCs w:val="24"/>
        </w:rPr>
        <w:t xml:space="preserve">C </w:t>
      </w:r>
      <w:r w:rsidR="00422865" w:rsidRPr="00440E52">
        <w:rPr>
          <w:rFonts w:ascii="Times New Roman" w:hAnsi="Times New Roman" w:cs="Times New Roman"/>
          <w:i/>
          <w:iCs/>
          <w:sz w:val="24"/>
          <w:szCs w:val="24"/>
        </w:rPr>
        <w:t>Osiecz Wielki – Chodecz</w:t>
      </w:r>
      <w:r w:rsidR="00AA291C" w:rsidRPr="00440E52">
        <w:rPr>
          <w:rFonts w:ascii="Times New Roman" w:hAnsi="Times New Roman" w:cs="Times New Roman"/>
          <w:i/>
          <w:iCs/>
          <w:sz w:val="24"/>
          <w:szCs w:val="24"/>
        </w:rPr>
        <w:t xml:space="preserve"> od km </w:t>
      </w:r>
      <w:r w:rsidR="00422865" w:rsidRPr="00440E52">
        <w:rPr>
          <w:rFonts w:ascii="Times New Roman" w:hAnsi="Times New Roman" w:cs="Times New Roman"/>
          <w:i/>
          <w:iCs/>
          <w:sz w:val="24"/>
          <w:szCs w:val="24"/>
        </w:rPr>
        <w:t>8+640</w:t>
      </w:r>
      <w:r w:rsidR="00AA291C" w:rsidRPr="00440E52">
        <w:rPr>
          <w:rFonts w:ascii="Times New Roman" w:hAnsi="Times New Roman" w:cs="Times New Roman"/>
          <w:i/>
          <w:iCs/>
          <w:sz w:val="24"/>
          <w:szCs w:val="24"/>
        </w:rPr>
        <w:t xml:space="preserve"> do km </w:t>
      </w:r>
      <w:r w:rsidR="00422865" w:rsidRPr="00440E52">
        <w:rPr>
          <w:rFonts w:ascii="Times New Roman" w:hAnsi="Times New Roman" w:cs="Times New Roman"/>
          <w:i/>
          <w:iCs/>
          <w:sz w:val="24"/>
          <w:szCs w:val="24"/>
        </w:rPr>
        <w:t>10+215</w:t>
      </w:r>
      <w:r w:rsidRPr="00440E52">
        <w:rPr>
          <w:rFonts w:ascii="Times New Roman" w:hAnsi="Times New Roman" w:cs="Times New Roman"/>
          <w:i/>
          <w:iCs/>
          <w:sz w:val="24"/>
          <w:szCs w:val="24"/>
        </w:rPr>
        <w:t>”</w:t>
      </w:r>
      <w:r w:rsidRPr="00440E52">
        <w:rPr>
          <w:rFonts w:ascii="Times New Roman" w:hAnsi="Times New Roman" w:cs="Times New Roman"/>
          <w:sz w:val="24"/>
          <w:szCs w:val="24"/>
        </w:rPr>
        <w:t xml:space="preserve"> wraz z uzyskaniem niezbędnych uzgodnień, opinii i</w:t>
      </w:r>
      <w:r w:rsidR="00A72EBD" w:rsidRPr="00440E52">
        <w:rPr>
          <w:rFonts w:ascii="Times New Roman" w:hAnsi="Times New Roman" w:cs="Times New Roman"/>
          <w:sz w:val="24"/>
          <w:szCs w:val="24"/>
        </w:rPr>
        <w:t> </w:t>
      </w:r>
      <w:r w:rsidRPr="00440E52">
        <w:rPr>
          <w:rFonts w:ascii="Times New Roman" w:hAnsi="Times New Roman" w:cs="Times New Roman"/>
          <w:sz w:val="24"/>
          <w:szCs w:val="24"/>
        </w:rPr>
        <w:t>pozwoleń oraz sprawowaniem nadzoru autorskiego.</w:t>
      </w:r>
    </w:p>
    <w:p w14:paraId="7927F4EC" w14:textId="77777777" w:rsidR="00070222" w:rsidRPr="00440E52" w:rsidRDefault="00070222" w:rsidP="00B53F59">
      <w:pPr>
        <w:pStyle w:val="Akapitzlist"/>
        <w:spacing w:line="276" w:lineRule="auto"/>
        <w:ind w:left="284"/>
        <w:jc w:val="both"/>
        <w:rPr>
          <w:rFonts w:ascii="Times New Roman" w:hAnsi="Times New Roman" w:cs="Times New Roman"/>
          <w:b/>
          <w:bCs/>
          <w:sz w:val="24"/>
          <w:szCs w:val="24"/>
        </w:rPr>
      </w:pPr>
    </w:p>
    <w:p w14:paraId="0CEC0277" w14:textId="3275AFC7" w:rsidR="005C61B1"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Przedmiotow</w:t>
      </w:r>
      <w:r w:rsidR="00011339" w:rsidRPr="00440E52">
        <w:rPr>
          <w:rFonts w:ascii="Times New Roman" w:hAnsi="Times New Roman" w:cs="Times New Roman"/>
          <w:sz w:val="24"/>
          <w:szCs w:val="24"/>
        </w:rPr>
        <w:t>y odcinek</w:t>
      </w:r>
      <w:r w:rsidR="00994B4E" w:rsidRPr="00440E52">
        <w:rPr>
          <w:rFonts w:ascii="Times New Roman" w:hAnsi="Times New Roman" w:cs="Times New Roman"/>
          <w:sz w:val="24"/>
          <w:szCs w:val="24"/>
        </w:rPr>
        <w:t xml:space="preserve"> </w:t>
      </w:r>
      <w:r w:rsidRPr="00440E52">
        <w:rPr>
          <w:rFonts w:ascii="Times New Roman" w:hAnsi="Times New Roman" w:cs="Times New Roman"/>
          <w:sz w:val="24"/>
          <w:szCs w:val="24"/>
        </w:rPr>
        <w:t>drog</w:t>
      </w:r>
      <w:r w:rsidR="00011339" w:rsidRPr="00440E52">
        <w:rPr>
          <w:rFonts w:ascii="Times New Roman" w:hAnsi="Times New Roman" w:cs="Times New Roman"/>
          <w:sz w:val="24"/>
          <w:szCs w:val="24"/>
        </w:rPr>
        <w:t>i</w:t>
      </w:r>
      <w:r w:rsidRPr="00440E52">
        <w:rPr>
          <w:rFonts w:ascii="Times New Roman" w:hAnsi="Times New Roman" w:cs="Times New Roman"/>
          <w:sz w:val="24"/>
          <w:szCs w:val="24"/>
        </w:rPr>
        <w:t xml:space="preserve"> powiatow</w:t>
      </w:r>
      <w:r w:rsidR="00011339" w:rsidRPr="00440E52">
        <w:rPr>
          <w:rFonts w:ascii="Times New Roman" w:hAnsi="Times New Roman" w:cs="Times New Roman"/>
          <w:sz w:val="24"/>
          <w:szCs w:val="24"/>
        </w:rPr>
        <w:t xml:space="preserve">ej </w:t>
      </w:r>
      <w:r w:rsidRPr="00440E52">
        <w:rPr>
          <w:rFonts w:ascii="Times New Roman" w:hAnsi="Times New Roman" w:cs="Times New Roman"/>
          <w:sz w:val="24"/>
          <w:szCs w:val="24"/>
        </w:rPr>
        <w:t>zlokalizowan</w:t>
      </w:r>
      <w:r w:rsidR="00011339" w:rsidRPr="00440E52">
        <w:rPr>
          <w:rFonts w:ascii="Times New Roman" w:hAnsi="Times New Roman" w:cs="Times New Roman"/>
          <w:sz w:val="24"/>
          <w:szCs w:val="24"/>
        </w:rPr>
        <w:t>y</w:t>
      </w:r>
      <w:r w:rsidRPr="00440E52">
        <w:rPr>
          <w:rFonts w:ascii="Times New Roman" w:hAnsi="Times New Roman" w:cs="Times New Roman"/>
          <w:sz w:val="24"/>
          <w:szCs w:val="24"/>
        </w:rPr>
        <w:t xml:space="preserve"> jest na terenie </w:t>
      </w:r>
      <w:r w:rsidR="00994B4E" w:rsidRPr="00440E52">
        <w:rPr>
          <w:rFonts w:ascii="Times New Roman" w:hAnsi="Times New Roman" w:cs="Times New Roman"/>
          <w:sz w:val="24"/>
          <w:szCs w:val="24"/>
        </w:rPr>
        <w:t xml:space="preserve">gminy </w:t>
      </w:r>
      <w:r w:rsidR="00422865" w:rsidRPr="00440E52">
        <w:rPr>
          <w:rFonts w:ascii="Times New Roman" w:hAnsi="Times New Roman" w:cs="Times New Roman"/>
          <w:sz w:val="24"/>
          <w:szCs w:val="24"/>
        </w:rPr>
        <w:t>Chodecz</w:t>
      </w:r>
      <w:r w:rsidRPr="00440E52">
        <w:rPr>
          <w:rFonts w:ascii="Times New Roman" w:hAnsi="Times New Roman" w:cs="Times New Roman"/>
          <w:sz w:val="24"/>
          <w:szCs w:val="24"/>
        </w:rPr>
        <w:t xml:space="preserve">. </w:t>
      </w:r>
      <w:r w:rsidR="00486B9F" w:rsidRPr="00440E52">
        <w:rPr>
          <w:rFonts w:ascii="Times New Roman" w:hAnsi="Times New Roman" w:cs="Times New Roman"/>
          <w:sz w:val="24"/>
          <w:szCs w:val="24"/>
        </w:rPr>
        <w:t xml:space="preserve">Odcinek objęty zadaniem przebiega przez miejscowości: </w:t>
      </w:r>
      <w:r w:rsidR="00422865" w:rsidRPr="00440E52">
        <w:rPr>
          <w:rFonts w:ascii="Times New Roman" w:hAnsi="Times New Roman" w:cs="Times New Roman"/>
          <w:sz w:val="24"/>
          <w:szCs w:val="24"/>
        </w:rPr>
        <w:t>Mielno</w:t>
      </w:r>
      <w:r w:rsidR="00D47048" w:rsidRPr="00440E52">
        <w:rPr>
          <w:rFonts w:ascii="Times New Roman" w:hAnsi="Times New Roman" w:cs="Times New Roman"/>
          <w:sz w:val="24"/>
          <w:szCs w:val="24"/>
        </w:rPr>
        <w:t xml:space="preserve"> oraz </w:t>
      </w:r>
      <w:r w:rsidR="00422865" w:rsidRPr="00440E52">
        <w:rPr>
          <w:rFonts w:ascii="Times New Roman" w:hAnsi="Times New Roman" w:cs="Times New Roman"/>
          <w:sz w:val="24"/>
          <w:szCs w:val="24"/>
        </w:rPr>
        <w:t>Chodecz</w:t>
      </w:r>
      <w:r w:rsidR="00486B9F" w:rsidRPr="00440E52">
        <w:rPr>
          <w:rFonts w:ascii="Times New Roman" w:hAnsi="Times New Roman" w:cs="Times New Roman"/>
          <w:sz w:val="24"/>
          <w:szCs w:val="24"/>
        </w:rPr>
        <w:t xml:space="preserve">. </w:t>
      </w:r>
    </w:p>
    <w:p w14:paraId="5527451A" w14:textId="77777777" w:rsidR="005C61B1" w:rsidRPr="00440E52" w:rsidRDefault="00D449F0" w:rsidP="00923D0D">
      <w:pPr>
        <w:pStyle w:val="Akapitzlist"/>
        <w:spacing w:line="276" w:lineRule="auto"/>
        <w:ind w:left="284"/>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59AC4C1A" wp14:editId="0C7F42DC">
            <wp:extent cx="5745001" cy="4128611"/>
            <wp:effectExtent l="0" t="0" r="8255" b="5715"/>
            <wp:docPr id="104875760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57604" name="Obraz 4"/>
                    <pic:cNvPicPr/>
                  </pic:nvPicPr>
                  <pic:blipFill>
                    <a:blip r:embed="rId9">
                      <a:extLst>
                        <a:ext uri="{28A0092B-C50C-407E-A947-70E740481C1C}">
                          <a14:useLocalDpi xmlns:a14="http://schemas.microsoft.com/office/drawing/2010/main" val="0"/>
                        </a:ext>
                      </a:extLst>
                    </a:blip>
                    <a:stretch>
                      <a:fillRect/>
                    </a:stretch>
                  </pic:blipFill>
                  <pic:spPr>
                    <a:xfrm>
                      <a:off x="0" y="0"/>
                      <a:ext cx="5757745" cy="4137769"/>
                    </a:xfrm>
                    <a:prstGeom prst="rect">
                      <a:avLst/>
                    </a:prstGeom>
                  </pic:spPr>
                </pic:pic>
              </a:graphicData>
            </a:graphic>
          </wp:inline>
        </w:drawing>
      </w:r>
    </w:p>
    <w:p w14:paraId="5E92E749" w14:textId="2F78C17A" w:rsidR="00A61E3B" w:rsidRPr="00440E52" w:rsidRDefault="004C09D0" w:rsidP="00A61E3B">
      <w:pPr>
        <w:pStyle w:val="Akapitzlist"/>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Droga powiatowa nr 2</w:t>
      </w:r>
      <w:r w:rsidR="00994B4E" w:rsidRPr="00440E52">
        <w:rPr>
          <w:rFonts w:ascii="Times New Roman" w:hAnsi="Times New Roman" w:cs="Times New Roman"/>
          <w:sz w:val="24"/>
          <w:szCs w:val="24"/>
        </w:rPr>
        <w:t>9</w:t>
      </w:r>
      <w:r w:rsidR="00422865" w:rsidRPr="00440E52">
        <w:rPr>
          <w:rFonts w:ascii="Times New Roman" w:hAnsi="Times New Roman" w:cs="Times New Roman"/>
          <w:sz w:val="24"/>
          <w:szCs w:val="24"/>
        </w:rPr>
        <w:t>29</w:t>
      </w:r>
      <w:r w:rsidRPr="00440E52">
        <w:rPr>
          <w:rFonts w:ascii="Times New Roman" w:hAnsi="Times New Roman" w:cs="Times New Roman"/>
          <w:sz w:val="24"/>
          <w:szCs w:val="24"/>
        </w:rPr>
        <w:t xml:space="preserve">C na omawianym odcinku, tj. od km </w:t>
      </w:r>
      <w:r w:rsidR="00422865" w:rsidRPr="00440E52">
        <w:rPr>
          <w:rFonts w:ascii="Times New Roman" w:hAnsi="Times New Roman" w:cs="Times New Roman"/>
          <w:sz w:val="24"/>
          <w:szCs w:val="24"/>
        </w:rPr>
        <w:t>8</w:t>
      </w:r>
      <w:r w:rsidRPr="00440E52">
        <w:rPr>
          <w:rFonts w:ascii="Times New Roman" w:hAnsi="Times New Roman" w:cs="Times New Roman"/>
          <w:sz w:val="24"/>
          <w:szCs w:val="24"/>
        </w:rPr>
        <w:t>+</w:t>
      </w:r>
      <w:r w:rsidR="00923D0D" w:rsidRPr="00440E52">
        <w:rPr>
          <w:rFonts w:ascii="Times New Roman" w:hAnsi="Times New Roman" w:cs="Times New Roman"/>
          <w:sz w:val="24"/>
          <w:szCs w:val="24"/>
        </w:rPr>
        <w:t>6</w:t>
      </w:r>
      <w:r w:rsidR="001919EF" w:rsidRPr="00440E52">
        <w:rPr>
          <w:rFonts w:ascii="Times New Roman" w:hAnsi="Times New Roman" w:cs="Times New Roman"/>
          <w:sz w:val="24"/>
          <w:szCs w:val="24"/>
        </w:rPr>
        <w:t>40</w:t>
      </w:r>
      <w:r w:rsidRPr="00440E52">
        <w:rPr>
          <w:rFonts w:ascii="Times New Roman" w:hAnsi="Times New Roman" w:cs="Times New Roman"/>
          <w:sz w:val="24"/>
          <w:szCs w:val="24"/>
        </w:rPr>
        <w:t xml:space="preserve"> (m. </w:t>
      </w:r>
      <w:r w:rsidR="001919EF" w:rsidRPr="00440E52">
        <w:rPr>
          <w:rFonts w:ascii="Times New Roman" w:hAnsi="Times New Roman" w:cs="Times New Roman"/>
          <w:sz w:val="24"/>
          <w:szCs w:val="24"/>
        </w:rPr>
        <w:t>Mielno</w:t>
      </w:r>
      <w:r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dojazd do obiektu mostowego nad rzeką Chodeczka</w:t>
      </w:r>
      <w:r w:rsidRPr="00440E52">
        <w:rPr>
          <w:rFonts w:ascii="Times New Roman" w:hAnsi="Times New Roman" w:cs="Times New Roman"/>
          <w:sz w:val="24"/>
          <w:szCs w:val="24"/>
        </w:rPr>
        <w:t xml:space="preserve">) do km </w:t>
      </w:r>
      <w:r w:rsidR="001919EF" w:rsidRPr="00440E52">
        <w:rPr>
          <w:rFonts w:ascii="Times New Roman" w:hAnsi="Times New Roman" w:cs="Times New Roman"/>
          <w:sz w:val="24"/>
          <w:szCs w:val="24"/>
        </w:rPr>
        <w:t>10</w:t>
      </w:r>
      <w:r w:rsidR="00D47048" w:rsidRPr="00440E52">
        <w:rPr>
          <w:rFonts w:ascii="Times New Roman" w:hAnsi="Times New Roman" w:cs="Times New Roman"/>
          <w:sz w:val="24"/>
          <w:szCs w:val="24"/>
        </w:rPr>
        <w:t>+</w:t>
      </w:r>
      <w:r w:rsidR="001919EF" w:rsidRPr="00440E52">
        <w:rPr>
          <w:rFonts w:ascii="Times New Roman" w:hAnsi="Times New Roman" w:cs="Times New Roman"/>
          <w:sz w:val="24"/>
          <w:szCs w:val="24"/>
        </w:rPr>
        <w:t>215</w:t>
      </w:r>
      <w:r w:rsidRPr="00440E52">
        <w:rPr>
          <w:rFonts w:ascii="Times New Roman" w:hAnsi="Times New Roman" w:cs="Times New Roman"/>
          <w:sz w:val="24"/>
          <w:szCs w:val="24"/>
        </w:rPr>
        <w:t xml:space="preserve"> (</w:t>
      </w:r>
      <w:r w:rsidR="00286045" w:rsidRPr="00440E52">
        <w:rPr>
          <w:rFonts w:ascii="Times New Roman" w:hAnsi="Times New Roman" w:cs="Times New Roman"/>
          <w:sz w:val="24"/>
          <w:szCs w:val="24"/>
        </w:rPr>
        <w:t>m.</w:t>
      </w:r>
      <w:r w:rsidR="00A711BF"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Chodecz</w:t>
      </w:r>
      <w:r w:rsidRPr="00440E52">
        <w:rPr>
          <w:rFonts w:ascii="Times New Roman" w:hAnsi="Times New Roman" w:cs="Times New Roman"/>
          <w:sz w:val="24"/>
          <w:szCs w:val="24"/>
        </w:rPr>
        <w:t>,</w:t>
      </w:r>
      <w:r w:rsidR="00286045"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 xml:space="preserve">skrzyżowanie Alei Zwycięstwa z ul. Warneńczyka – </w:t>
      </w:r>
      <w:r w:rsidR="00923D0D" w:rsidRPr="00440E52">
        <w:rPr>
          <w:rFonts w:ascii="Times New Roman" w:hAnsi="Times New Roman" w:cs="Times New Roman"/>
          <w:sz w:val="24"/>
          <w:szCs w:val="24"/>
        </w:rPr>
        <w:t xml:space="preserve">skrzyżowanie z drogą </w:t>
      </w:r>
      <w:r w:rsidR="001919EF" w:rsidRPr="00440E52">
        <w:rPr>
          <w:rFonts w:ascii="Times New Roman" w:hAnsi="Times New Roman" w:cs="Times New Roman"/>
          <w:sz w:val="24"/>
          <w:szCs w:val="24"/>
        </w:rPr>
        <w:t>wojewódzką nr 269</w:t>
      </w:r>
      <w:r w:rsidRPr="00440E52">
        <w:rPr>
          <w:rFonts w:ascii="Times New Roman" w:hAnsi="Times New Roman" w:cs="Times New Roman"/>
          <w:sz w:val="24"/>
          <w:szCs w:val="24"/>
        </w:rPr>
        <w:t>), posiada jezdnię o</w:t>
      </w:r>
      <w:r w:rsidR="003B2766" w:rsidRPr="00440E52">
        <w:rPr>
          <w:rFonts w:ascii="Times New Roman" w:hAnsi="Times New Roman" w:cs="Times New Roman"/>
          <w:sz w:val="24"/>
          <w:szCs w:val="24"/>
        </w:rPr>
        <w:t> </w:t>
      </w:r>
      <w:r w:rsidRPr="00440E52">
        <w:rPr>
          <w:rFonts w:ascii="Times New Roman" w:hAnsi="Times New Roman" w:cs="Times New Roman"/>
          <w:sz w:val="24"/>
          <w:szCs w:val="24"/>
        </w:rPr>
        <w:t>nawierzchni z mieszanki mineralno-asfaltowej, przekrój jedno-jezdniowy o dwóch pasach ruchu, o szerokości jezdni ~</w:t>
      </w:r>
      <w:r w:rsidR="00B63D29" w:rsidRPr="00440E52">
        <w:rPr>
          <w:rFonts w:ascii="Times New Roman" w:hAnsi="Times New Roman" w:cs="Times New Roman"/>
          <w:sz w:val="24"/>
          <w:szCs w:val="24"/>
        </w:rPr>
        <w:t> </w:t>
      </w:r>
      <w:r w:rsidR="00B658D8" w:rsidRPr="00440E52">
        <w:rPr>
          <w:rFonts w:ascii="Times New Roman" w:hAnsi="Times New Roman" w:cs="Times New Roman"/>
          <w:sz w:val="24"/>
          <w:szCs w:val="24"/>
        </w:rPr>
        <w:t>5,2÷</w:t>
      </w:r>
      <w:r w:rsidR="001919EF" w:rsidRPr="00440E52">
        <w:rPr>
          <w:rFonts w:ascii="Times New Roman" w:hAnsi="Times New Roman" w:cs="Times New Roman"/>
          <w:sz w:val="24"/>
          <w:szCs w:val="24"/>
        </w:rPr>
        <w:t>6,0</w:t>
      </w:r>
      <w:r w:rsidR="00B63D29" w:rsidRPr="00440E52">
        <w:rPr>
          <w:rFonts w:ascii="Times New Roman" w:hAnsi="Times New Roman" w:cs="Times New Roman"/>
          <w:sz w:val="24"/>
          <w:szCs w:val="24"/>
        </w:rPr>
        <w:t> </w:t>
      </w:r>
      <w:r w:rsidRPr="00440E52">
        <w:rPr>
          <w:rFonts w:ascii="Times New Roman" w:hAnsi="Times New Roman" w:cs="Times New Roman"/>
          <w:sz w:val="24"/>
          <w:szCs w:val="24"/>
        </w:rPr>
        <w:t>m. Droga ta</w:t>
      </w:r>
      <w:r w:rsidR="00A711BF" w:rsidRPr="00440E52">
        <w:rPr>
          <w:rFonts w:ascii="Times New Roman" w:hAnsi="Times New Roman" w:cs="Times New Roman"/>
          <w:sz w:val="24"/>
          <w:szCs w:val="24"/>
        </w:rPr>
        <w:t> </w:t>
      </w:r>
      <w:r w:rsidRPr="00440E52">
        <w:rPr>
          <w:rFonts w:ascii="Times New Roman" w:hAnsi="Times New Roman" w:cs="Times New Roman"/>
          <w:sz w:val="24"/>
          <w:szCs w:val="24"/>
        </w:rPr>
        <w:t xml:space="preserve">wyposażona jest </w:t>
      </w:r>
      <w:r w:rsidR="001919EF" w:rsidRPr="00440E52">
        <w:rPr>
          <w:rFonts w:ascii="Times New Roman" w:hAnsi="Times New Roman" w:cs="Times New Roman"/>
          <w:sz w:val="24"/>
          <w:szCs w:val="24"/>
        </w:rPr>
        <w:t xml:space="preserve">odcinkowo </w:t>
      </w:r>
      <w:r w:rsidR="003B2766" w:rsidRPr="00440E52">
        <w:rPr>
          <w:rFonts w:ascii="Times New Roman" w:hAnsi="Times New Roman" w:cs="Times New Roman"/>
          <w:sz w:val="24"/>
          <w:szCs w:val="24"/>
        </w:rPr>
        <w:t xml:space="preserve">w </w:t>
      </w:r>
      <w:r w:rsidR="001919EF" w:rsidRPr="00440E52">
        <w:rPr>
          <w:rFonts w:ascii="Times New Roman" w:hAnsi="Times New Roman" w:cs="Times New Roman"/>
          <w:sz w:val="24"/>
          <w:szCs w:val="24"/>
        </w:rPr>
        <w:t xml:space="preserve">jedno- i </w:t>
      </w:r>
      <w:r w:rsidRPr="00440E52">
        <w:rPr>
          <w:rFonts w:ascii="Times New Roman" w:hAnsi="Times New Roman" w:cs="Times New Roman"/>
          <w:sz w:val="24"/>
          <w:szCs w:val="24"/>
        </w:rPr>
        <w:t>obustronne</w:t>
      </w:r>
      <w:r w:rsidR="001919EF" w:rsidRPr="00440E52">
        <w:rPr>
          <w:rFonts w:ascii="Times New Roman" w:hAnsi="Times New Roman" w:cs="Times New Roman"/>
          <w:sz w:val="24"/>
          <w:szCs w:val="24"/>
        </w:rPr>
        <w:t xml:space="preserve"> chodniki, zatoki miejsc postojowych, </w:t>
      </w:r>
      <w:r w:rsidR="003B2766" w:rsidRPr="00440E52">
        <w:rPr>
          <w:rFonts w:ascii="Times New Roman" w:hAnsi="Times New Roman" w:cs="Times New Roman"/>
          <w:sz w:val="24"/>
          <w:szCs w:val="24"/>
        </w:rPr>
        <w:t>p</w:t>
      </w:r>
      <w:r w:rsidRPr="00440E52">
        <w:rPr>
          <w:rFonts w:ascii="Times New Roman" w:hAnsi="Times New Roman" w:cs="Times New Roman"/>
          <w:sz w:val="24"/>
          <w:szCs w:val="24"/>
        </w:rPr>
        <w:t>obocza gruntowe</w:t>
      </w:r>
      <w:r w:rsidR="001919EF" w:rsidRPr="00440E52">
        <w:rPr>
          <w:rFonts w:ascii="Times New Roman" w:hAnsi="Times New Roman" w:cs="Times New Roman"/>
          <w:sz w:val="24"/>
          <w:szCs w:val="24"/>
        </w:rPr>
        <w:t xml:space="preserve"> oraz </w:t>
      </w:r>
      <w:r w:rsidR="003B2766" w:rsidRPr="00440E52">
        <w:rPr>
          <w:rFonts w:ascii="Times New Roman" w:hAnsi="Times New Roman" w:cs="Times New Roman"/>
          <w:sz w:val="24"/>
          <w:szCs w:val="24"/>
        </w:rPr>
        <w:t>rowy otwarte</w:t>
      </w:r>
      <w:r w:rsidRPr="00440E52">
        <w:rPr>
          <w:rFonts w:ascii="Times New Roman" w:hAnsi="Times New Roman" w:cs="Times New Roman"/>
          <w:sz w:val="24"/>
          <w:szCs w:val="24"/>
        </w:rPr>
        <w:t>.</w:t>
      </w:r>
      <w:r w:rsidR="003C6FE1" w:rsidRPr="00440E52">
        <w:rPr>
          <w:rFonts w:ascii="Times New Roman" w:hAnsi="Times New Roman" w:cs="Times New Roman"/>
          <w:sz w:val="24"/>
          <w:szCs w:val="24"/>
        </w:rPr>
        <w:t xml:space="preserve"> Droga</w:t>
      </w:r>
      <w:r w:rsidR="00A41A6A" w:rsidRPr="00440E52">
        <w:rPr>
          <w:rFonts w:ascii="Times New Roman" w:hAnsi="Times New Roman" w:cs="Times New Roman"/>
          <w:sz w:val="24"/>
          <w:szCs w:val="24"/>
        </w:rPr>
        <w:t> </w:t>
      </w:r>
      <w:r w:rsidR="003C6FE1" w:rsidRPr="00440E52">
        <w:rPr>
          <w:rFonts w:ascii="Times New Roman" w:hAnsi="Times New Roman" w:cs="Times New Roman"/>
          <w:sz w:val="24"/>
          <w:szCs w:val="24"/>
        </w:rPr>
        <w:t>powiatowa nr 2</w:t>
      </w:r>
      <w:r w:rsidR="00286045" w:rsidRPr="00440E52">
        <w:rPr>
          <w:rFonts w:ascii="Times New Roman" w:hAnsi="Times New Roman" w:cs="Times New Roman"/>
          <w:sz w:val="24"/>
          <w:szCs w:val="24"/>
        </w:rPr>
        <w:t>9</w:t>
      </w:r>
      <w:r w:rsidR="001919EF" w:rsidRPr="00440E52">
        <w:rPr>
          <w:rFonts w:ascii="Times New Roman" w:hAnsi="Times New Roman" w:cs="Times New Roman"/>
          <w:sz w:val="24"/>
          <w:szCs w:val="24"/>
        </w:rPr>
        <w:t>29</w:t>
      </w:r>
      <w:r w:rsidR="003C6FE1" w:rsidRPr="00440E52">
        <w:rPr>
          <w:rFonts w:ascii="Times New Roman" w:hAnsi="Times New Roman" w:cs="Times New Roman"/>
          <w:sz w:val="24"/>
          <w:szCs w:val="24"/>
        </w:rPr>
        <w:t xml:space="preserve">C na omawianym odcinku przebiega przez tereny zarówno </w:t>
      </w:r>
      <w:r w:rsidR="003C6FE1" w:rsidRPr="00440E52">
        <w:rPr>
          <w:rFonts w:ascii="Times New Roman" w:hAnsi="Times New Roman" w:cs="Times New Roman"/>
          <w:sz w:val="24"/>
          <w:szCs w:val="24"/>
        </w:rPr>
        <w:lastRenderedPageBreak/>
        <w:t>o</w:t>
      </w:r>
      <w:r w:rsidR="003B2766" w:rsidRPr="00440E52">
        <w:rPr>
          <w:rFonts w:ascii="Times New Roman" w:hAnsi="Times New Roman" w:cs="Times New Roman"/>
          <w:sz w:val="24"/>
          <w:szCs w:val="24"/>
        </w:rPr>
        <w:t> </w:t>
      </w:r>
      <w:r w:rsidR="003C6FE1" w:rsidRPr="00440E52">
        <w:rPr>
          <w:rFonts w:ascii="Times New Roman" w:hAnsi="Times New Roman" w:cs="Times New Roman"/>
          <w:sz w:val="24"/>
          <w:szCs w:val="24"/>
        </w:rPr>
        <w:t>charakterze mieszkalnym</w:t>
      </w:r>
      <w:r w:rsidR="00A41A6A" w:rsidRPr="00440E52">
        <w:rPr>
          <w:rFonts w:ascii="Times New Roman" w:hAnsi="Times New Roman" w:cs="Times New Roman"/>
          <w:sz w:val="24"/>
          <w:szCs w:val="24"/>
        </w:rPr>
        <w:t xml:space="preserve">, </w:t>
      </w:r>
      <w:r w:rsidR="003C6FE1" w:rsidRPr="00440E52">
        <w:rPr>
          <w:rFonts w:ascii="Times New Roman" w:hAnsi="Times New Roman" w:cs="Times New Roman"/>
          <w:sz w:val="24"/>
          <w:szCs w:val="24"/>
        </w:rPr>
        <w:t>rolniczym (pola uprawne)</w:t>
      </w:r>
      <w:r w:rsidR="00A41A6A" w:rsidRPr="00440E52">
        <w:rPr>
          <w:rFonts w:ascii="Times New Roman" w:hAnsi="Times New Roman" w:cs="Times New Roman"/>
          <w:sz w:val="24"/>
          <w:szCs w:val="24"/>
        </w:rPr>
        <w:t xml:space="preserve"> jak i leśnym</w:t>
      </w:r>
      <w:r w:rsidR="003C6FE1" w:rsidRPr="00440E52">
        <w:rPr>
          <w:rFonts w:ascii="Times New Roman" w:hAnsi="Times New Roman" w:cs="Times New Roman"/>
          <w:sz w:val="24"/>
          <w:szCs w:val="24"/>
        </w:rPr>
        <w:t>. Zabudowę przy drodze stanowią w większości domy mieszkalne (jednorodzinne) w zabudowie wolnostojącej</w:t>
      </w:r>
      <w:r w:rsidR="00A41A6A" w:rsidRPr="00440E52">
        <w:rPr>
          <w:rFonts w:ascii="Times New Roman" w:hAnsi="Times New Roman" w:cs="Times New Roman"/>
          <w:sz w:val="24"/>
          <w:szCs w:val="24"/>
        </w:rPr>
        <w:t xml:space="preserve"> </w:t>
      </w:r>
      <w:r w:rsidR="003C6FE1" w:rsidRPr="00440E52">
        <w:rPr>
          <w:rFonts w:ascii="Times New Roman" w:hAnsi="Times New Roman" w:cs="Times New Roman"/>
          <w:sz w:val="24"/>
          <w:szCs w:val="24"/>
        </w:rPr>
        <w:t>o</w:t>
      </w:r>
      <w:r w:rsidR="00A41A6A" w:rsidRPr="00440E52">
        <w:rPr>
          <w:rFonts w:ascii="Times New Roman" w:hAnsi="Times New Roman" w:cs="Times New Roman"/>
          <w:sz w:val="24"/>
          <w:szCs w:val="24"/>
        </w:rPr>
        <w:t xml:space="preserve"> dużej</w:t>
      </w:r>
      <w:r w:rsidR="003C6FE1" w:rsidRPr="00440E52">
        <w:rPr>
          <w:rFonts w:ascii="Times New Roman" w:hAnsi="Times New Roman" w:cs="Times New Roman"/>
          <w:sz w:val="24"/>
          <w:szCs w:val="24"/>
        </w:rPr>
        <w:t xml:space="preserve"> intensywności zabudowy.</w:t>
      </w:r>
    </w:p>
    <w:p w14:paraId="6B4457FB" w14:textId="77777777" w:rsidR="00A41A6A" w:rsidRPr="00440E52" w:rsidRDefault="00A41A6A" w:rsidP="00A61E3B">
      <w:pPr>
        <w:pStyle w:val="Akapitzlist"/>
        <w:spacing w:line="276" w:lineRule="auto"/>
        <w:ind w:left="284"/>
        <w:jc w:val="both"/>
        <w:rPr>
          <w:rFonts w:ascii="Times New Roman" w:hAnsi="Times New Roman" w:cs="Times New Roman"/>
          <w:sz w:val="24"/>
          <w:szCs w:val="24"/>
        </w:rPr>
      </w:pPr>
    </w:p>
    <w:p w14:paraId="0CC7F7A1" w14:textId="77777777" w:rsidR="000E5179"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Projektowane charakterystyczne parametry drogi oraz planowane do zaprojektowania roboty budowlane:</w:t>
      </w:r>
    </w:p>
    <w:p w14:paraId="6E738346" w14:textId="77777777"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kategoria drogi: powiatowa,</w:t>
      </w:r>
    </w:p>
    <w:p w14:paraId="607FFF93" w14:textId="77777777"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klasa drogi: Z,</w:t>
      </w:r>
    </w:p>
    <w:p w14:paraId="297CA104" w14:textId="72AD1F4E"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długość odcinka: ~ </w:t>
      </w:r>
      <w:r w:rsidR="00A41A6A" w:rsidRPr="00440E52">
        <w:rPr>
          <w:rFonts w:ascii="Times New Roman" w:hAnsi="Times New Roman" w:cs="Times New Roman"/>
          <w:sz w:val="24"/>
          <w:szCs w:val="24"/>
        </w:rPr>
        <w:t>1.575</w:t>
      </w:r>
      <w:r w:rsidR="00592AE6" w:rsidRPr="00440E52">
        <w:rPr>
          <w:rFonts w:ascii="Times New Roman" w:hAnsi="Times New Roman" w:cs="Times New Roman"/>
          <w:sz w:val="24"/>
          <w:szCs w:val="24"/>
        </w:rPr>
        <w:t xml:space="preserve"> </w:t>
      </w:r>
      <w:r w:rsidRPr="00440E52">
        <w:rPr>
          <w:rFonts w:ascii="Times New Roman" w:hAnsi="Times New Roman" w:cs="Times New Roman"/>
          <w:sz w:val="24"/>
          <w:szCs w:val="24"/>
        </w:rPr>
        <w:t>m</w:t>
      </w:r>
      <w:r w:rsidR="00070222" w:rsidRPr="00440E52">
        <w:rPr>
          <w:rFonts w:ascii="Times New Roman" w:hAnsi="Times New Roman" w:cs="Times New Roman"/>
          <w:sz w:val="24"/>
          <w:szCs w:val="24"/>
        </w:rPr>
        <w:t>,</w:t>
      </w:r>
    </w:p>
    <w:p w14:paraId="05C9AAD7" w14:textId="72DB9046" w:rsidR="000F5AD8"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odcinkowe </w:t>
      </w:r>
      <w:r w:rsidR="000F5AD8" w:rsidRPr="00440E52">
        <w:rPr>
          <w:rFonts w:ascii="Times New Roman" w:hAnsi="Times New Roman" w:cs="Times New Roman"/>
          <w:sz w:val="24"/>
          <w:szCs w:val="24"/>
        </w:rPr>
        <w:t>poszerzenie jezdni do szerokości nawierzchni</w:t>
      </w:r>
      <w:r w:rsidRPr="00440E52">
        <w:rPr>
          <w:rFonts w:ascii="Times New Roman" w:hAnsi="Times New Roman" w:cs="Times New Roman"/>
          <w:sz w:val="24"/>
          <w:szCs w:val="24"/>
        </w:rPr>
        <w:t>: 5,5÷6,0 m,</w:t>
      </w:r>
    </w:p>
    <w:p w14:paraId="2E9A8842" w14:textId="77777777" w:rsidR="00142C6F" w:rsidRPr="00440E52"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440E52">
        <w:rPr>
          <w:rFonts w:ascii="Times New Roman" w:hAnsi="Times New Roman" w:cs="Times New Roman"/>
          <w:sz w:val="24"/>
          <w:szCs w:val="24"/>
        </w:rPr>
        <w:t>ułożenie warstwy wyrównawczej (profilowej) z mieszanki mineralno-asfaltowej (lokalnie),</w:t>
      </w:r>
    </w:p>
    <w:p w14:paraId="796A1C4C" w14:textId="77777777" w:rsidR="00142C6F" w:rsidRPr="00440E52"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440E52">
        <w:rPr>
          <w:rFonts w:ascii="Times New Roman" w:hAnsi="Times New Roman" w:cs="Times New Roman"/>
          <w:sz w:val="24"/>
          <w:szCs w:val="24"/>
        </w:rPr>
        <w:t>ułożenie warstwy ścieralnej z mieszanki mineralno-asfaltowej (cały odcinek),</w:t>
      </w:r>
    </w:p>
    <w:p w14:paraId="20382F9C" w14:textId="14CAF59C" w:rsidR="00A41A6A"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budowa chodnika (na odcinku od istniejącego chodnika do </w:t>
      </w:r>
      <w:r w:rsidRPr="00440E52">
        <w:rPr>
          <w:rFonts w:ascii="Times New Roman" w:hAnsi="Times New Roman" w:cs="Times New Roman"/>
        </w:rPr>
        <w:t>Punktu Selektywnej Zbiórki Odpadów Komunalnych</w:t>
      </w:r>
      <w:r w:rsidRPr="00440E52">
        <w:rPr>
          <w:rFonts w:ascii="Times New Roman" w:hAnsi="Times New Roman" w:cs="Times New Roman"/>
          <w:sz w:val="24"/>
          <w:szCs w:val="24"/>
        </w:rPr>
        <w:t>),</w:t>
      </w:r>
    </w:p>
    <w:p w14:paraId="587A2525" w14:textId="72A0DC81" w:rsidR="009D27A6" w:rsidRPr="00440E52" w:rsidRDefault="009D27A6"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budowa/przebudowa zjazdów,</w:t>
      </w:r>
    </w:p>
    <w:p w14:paraId="3E872436" w14:textId="19677FE6" w:rsidR="000F5AD8" w:rsidRPr="00440E52"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pobocza gruntowe ulepszone o szerokości</w:t>
      </w:r>
      <w:r w:rsidR="00FD3A47" w:rsidRPr="00440E52">
        <w:rPr>
          <w:rFonts w:ascii="Times New Roman" w:hAnsi="Times New Roman" w:cs="Times New Roman"/>
          <w:sz w:val="24"/>
          <w:szCs w:val="24"/>
        </w:rPr>
        <w:t>: 0,75÷</w:t>
      </w:r>
      <w:r w:rsidR="00C67F36" w:rsidRPr="00440E52">
        <w:rPr>
          <w:rFonts w:ascii="Times New Roman" w:hAnsi="Times New Roman" w:cs="Times New Roman"/>
          <w:sz w:val="24"/>
          <w:szCs w:val="24"/>
        </w:rPr>
        <w:t>1,0</w:t>
      </w:r>
      <w:r w:rsidR="00FD3A47" w:rsidRPr="00440E52">
        <w:rPr>
          <w:rFonts w:ascii="Times New Roman" w:hAnsi="Times New Roman" w:cs="Times New Roman"/>
          <w:sz w:val="24"/>
          <w:szCs w:val="24"/>
        </w:rPr>
        <w:t xml:space="preserve">0 </w:t>
      </w:r>
      <w:r w:rsidR="00C67F36" w:rsidRPr="00440E52">
        <w:rPr>
          <w:rFonts w:ascii="Times New Roman" w:hAnsi="Times New Roman" w:cs="Times New Roman"/>
          <w:sz w:val="24"/>
          <w:szCs w:val="24"/>
        </w:rPr>
        <w:t>m,</w:t>
      </w:r>
    </w:p>
    <w:p w14:paraId="1F1802EF" w14:textId="44F714BB" w:rsidR="00142C6F" w:rsidRPr="00440E52"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odwo</w:t>
      </w:r>
      <w:r w:rsidR="0078039E" w:rsidRPr="00440E52">
        <w:rPr>
          <w:rFonts w:ascii="Times New Roman" w:hAnsi="Times New Roman" w:cs="Times New Roman"/>
          <w:sz w:val="24"/>
          <w:szCs w:val="24"/>
        </w:rPr>
        <w:t>d</w:t>
      </w:r>
      <w:r w:rsidRPr="00440E52">
        <w:rPr>
          <w:rFonts w:ascii="Times New Roman" w:hAnsi="Times New Roman" w:cs="Times New Roman"/>
          <w:sz w:val="24"/>
          <w:szCs w:val="24"/>
        </w:rPr>
        <w:t>nienie powierzchniowe (oczyszczenie i odtworzenie rowów),</w:t>
      </w:r>
    </w:p>
    <w:p w14:paraId="310D97C8" w14:textId="625540E4" w:rsidR="00142C6F" w:rsidRPr="00440E52"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przebudowa/remont przepustów pod jezdnią,</w:t>
      </w:r>
    </w:p>
    <w:p w14:paraId="0562919A" w14:textId="0CA5D0F1" w:rsidR="009052CF" w:rsidRPr="00440E52" w:rsidRDefault="009052C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wycinka drzew i usunięcie karpin kolidujących z elementami projektowanymi,</w:t>
      </w:r>
    </w:p>
    <w:p w14:paraId="70484679" w14:textId="03FA6A76" w:rsidR="00592AE6" w:rsidRPr="00440E52" w:rsidRDefault="0007022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oznakowania</w:t>
      </w:r>
      <w:r w:rsidR="00142C6F" w:rsidRPr="00440E52">
        <w:rPr>
          <w:rFonts w:ascii="Times New Roman" w:hAnsi="Times New Roman" w:cs="Times New Roman"/>
          <w:sz w:val="24"/>
          <w:szCs w:val="24"/>
        </w:rPr>
        <w:t xml:space="preserve"> pionowego i </w:t>
      </w:r>
      <w:r w:rsidRPr="00440E52">
        <w:rPr>
          <w:rFonts w:ascii="Times New Roman" w:hAnsi="Times New Roman" w:cs="Times New Roman"/>
          <w:sz w:val="24"/>
          <w:szCs w:val="24"/>
        </w:rPr>
        <w:t>poziomego</w:t>
      </w:r>
      <w:r w:rsidR="0078039E" w:rsidRPr="00440E52">
        <w:rPr>
          <w:rFonts w:ascii="Times New Roman" w:hAnsi="Times New Roman" w:cs="Times New Roman"/>
          <w:sz w:val="24"/>
          <w:szCs w:val="24"/>
        </w:rPr>
        <w:t>,</w:t>
      </w:r>
    </w:p>
    <w:p w14:paraId="1FC48D9E" w14:textId="434F88C5" w:rsidR="00070222"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odcinka oświetlenia drogowego: ~</w:t>
      </w:r>
      <w:r w:rsidR="009F1D5F" w:rsidRPr="00440E52">
        <w:rPr>
          <w:rFonts w:ascii="Times New Roman" w:hAnsi="Times New Roman" w:cs="Times New Roman"/>
          <w:sz w:val="24"/>
          <w:szCs w:val="24"/>
        </w:rPr>
        <w:t>300</w:t>
      </w:r>
      <w:r w:rsidRPr="00440E52">
        <w:rPr>
          <w:rFonts w:ascii="Times New Roman" w:hAnsi="Times New Roman" w:cs="Times New Roman"/>
          <w:sz w:val="24"/>
          <w:szCs w:val="24"/>
        </w:rPr>
        <w:t xml:space="preserve"> m,</w:t>
      </w:r>
    </w:p>
    <w:p w14:paraId="769D8E0D" w14:textId="3E5175E4" w:rsidR="00A41A6A" w:rsidRPr="00440E52" w:rsidRDefault="00A41A6A" w:rsidP="00A41A6A">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doświetlenia przejś</w:t>
      </w:r>
      <w:r w:rsidR="00D51E78" w:rsidRPr="00440E52">
        <w:rPr>
          <w:rFonts w:ascii="Times New Roman" w:hAnsi="Times New Roman" w:cs="Times New Roman"/>
          <w:sz w:val="24"/>
          <w:szCs w:val="24"/>
        </w:rPr>
        <w:t>ć</w:t>
      </w:r>
      <w:r w:rsidRPr="00440E52">
        <w:rPr>
          <w:rFonts w:ascii="Times New Roman" w:hAnsi="Times New Roman" w:cs="Times New Roman"/>
          <w:sz w:val="24"/>
          <w:szCs w:val="24"/>
        </w:rPr>
        <w:t xml:space="preserve"> dla pieszych</w:t>
      </w:r>
      <w:r w:rsidR="00D51E78" w:rsidRPr="00440E52">
        <w:rPr>
          <w:rFonts w:ascii="Times New Roman" w:hAnsi="Times New Roman" w:cs="Times New Roman"/>
          <w:sz w:val="24"/>
          <w:szCs w:val="24"/>
        </w:rPr>
        <w:t>.</w:t>
      </w:r>
    </w:p>
    <w:p w14:paraId="48C9F4E3" w14:textId="77777777" w:rsidR="00A41A6A" w:rsidRPr="00440E52" w:rsidRDefault="00A41A6A" w:rsidP="00A41A6A">
      <w:pPr>
        <w:spacing w:line="276" w:lineRule="auto"/>
        <w:ind w:left="207"/>
        <w:jc w:val="both"/>
        <w:rPr>
          <w:rFonts w:ascii="Times New Roman" w:hAnsi="Times New Roman" w:cs="Times New Roman"/>
          <w:sz w:val="24"/>
          <w:szCs w:val="24"/>
        </w:rPr>
      </w:pPr>
    </w:p>
    <w:p w14:paraId="044E75C2" w14:textId="796B765E" w:rsidR="00B6635B" w:rsidRPr="00440E52"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Zakres zamówienia obejmuje w szczególności następując</w:t>
      </w:r>
      <w:r w:rsidR="00B6635B" w:rsidRPr="00440E52">
        <w:rPr>
          <w:rFonts w:ascii="Times New Roman" w:hAnsi="Times New Roman" w:cs="Times New Roman"/>
          <w:sz w:val="24"/>
          <w:szCs w:val="24"/>
        </w:rPr>
        <w:t>e</w:t>
      </w:r>
      <w:r w:rsidRPr="00440E52">
        <w:rPr>
          <w:rFonts w:ascii="Times New Roman" w:hAnsi="Times New Roman" w:cs="Times New Roman"/>
          <w:sz w:val="24"/>
          <w:szCs w:val="24"/>
        </w:rPr>
        <w:t xml:space="preserve"> opracowa</w:t>
      </w:r>
      <w:r w:rsidR="00B6635B" w:rsidRPr="00440E52">
        <w:rPr>
          <w:rFonts w:ascii="Times New Roman" w:hAnsi="Times New Roman" w:cs="Times New Roman"/>
          <w:sz w:val="24"/>
          <w:szCs w:val="24"/>
        </w:rPr>
        <w:t>nia</w:t>
      </w:r>
      <w:r w:rsidR="0078039E" w:rsidRPr="00440E52">
        <w:rPr>
          <w:rFonts w:ascii="Times New Roman" w:hAnsi="Times New Roman" w:cs="Times New Roman"/>
          <w:sz w:val="24"/>
          <w:szCs w:val="24"/>
        </w:rPr>
        <w:t xml:space="preserve"> (branży drogowej i elektrycznej)</w:t>
      </w:r>
      <w:r w:rsidR="00485EBB" w:rsidRPr="00440E52">
        <w:rPr>
          <w:rFonts w:ascii="Times New Roman" w:hAnsi="Times New Roman" w:cs="Times New Roman"/>
          <w:sz w:val="24"/>
          <w:szCs w:val="24"/>
        </w:rPr>
        <w:t xml:space="preserve"> </w:t>
      </w:r>
      <w:r w:rsidRPr="00440E52">
        <w:rPr>
          <w:rFonts w:ascii="Times New Roman" w:hAnsi="Times New Roman" w:cs="Times New Roman"/>
          <w:sz w:val="24"/>
          <w:szCs w:val="24"/>
        </w:rPr>
        <w:t>oraz prac</w:t>
      </w:r>
      <w:r w:rsidR="00B6635B" w:rsidRPr="00440E52">
        <w:rPr>
          <w:rFonts w:ascii="Times New Roman" w:hAnsi="Times New Roman" w:cs="Times New Roman"/>
          <w:sz w:val="24"/>
          <w:szCs w:val="24"/>
        </w:rPr>
        <w:t>e:</w:t>
      </w:r>
    </w:p>
    <w:p w14:paraId="1DFFB8D3" w14:textId="339538FD" w:rsidR="0007022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projektu </w:t>
      </w:r>
      <w:r w:rsidR="00B6635B" w:rsidRPr="00440E52">
        <w:rPr>
          <w:rFonts w:ascii="Times New Roman" w:hAnsi="Times New Roman" w:cs="Times New Roman"/>
          <w:sz w:val="24"/>
          <w:szCs w:val="24"/>
        </w:rPr>
        <w:t>zagospodarowania terenu</w:t>
      </w:r>
      <w:r w:rsidRPr="00440E52">
        <w:rPr>
          <w:rFonts w:ascii="Times New Roman" w:hAnsi="Times New Roman" w:cs="Times New Roman"/>
          <w:sz w:val="24"/>
          <w:szCs w:val="24"/>
        </w:rPr>
        <w:t>,</w:t>
      </w:r>
    </w:p>
    <w:p w14:paraId="6D8A93EE" w14:textId="7F9B8CE1" w:rsidR="00B6635B" w:rsidRPr="00440E52" w:rsidRDefault="00B6635B" w:rsidP="00B6635B">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architektoniczno-budowlanego,</w:t>
      </w:r>
    </w:p>
    <w:p w14:paraId="76624267" w14:textId="5499879B" w:rsidR="00D869F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wykonawczego</w:t>
      </w:r>
      <w:r w:rsidR="005C3FFA" w:rsidRPr="00440E52">
        <w:rPr>
          <w:rFonts w:ascii="Times New Roman" w:hAnsi="Times New Roman" w:cs="Times New Roman"/>
          <w:sz w:val="24"/>
          <w:szCs w:val="24"/>
        </w:rPr>
        <w:t>/technicznego</w:t>
      </w:r>
      <w:r w:rsidRPr="00440E52">
        <w:rPr>
          <w:rFonts w:ascii="Times New Roman" w:hAnsi="Times New Roman" w:cs="Times New Roman"/>
          <w:sz w:val="24"/>
          <w:szCs w:val="24"/>
        </w:rPr>
        <w:t>,</w:t>
      </w:r>
    </w:p>
    <w:p w14:paraId="74810F49" w14:textId="1B6760CA" w:rsidR="00B6635B" w:rsidRPr="00440E52" w:rsidRDefault="00B6635B" w:rsidP="009052C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dokumentacji geologicznej na potrzeby rozbudowy,</w:t>
      </w:r>
    </w:p>
    <w:p w14:paraId="329A5BC2" w14:textId="58DB3E56" w:rsidR="00D869F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w:t>
      </w:r>
      <w:r w:rsidR="00B6635B" w:rsidRPr="00440E52">
        <w:rPr>
          <w:rFonts w:ascii="Times New Roman" w:hAnsi="Times New Roman" w:cs="Times New Roman"/>
          <w:sz w:val="24"/>
          <w:szCs w:val="24"/>
        </w:rPr>
        <w:t xml:space="preserve">projektu </w:t>
      </w:r>
      <w:r w:rsidRPr="00440E52">
        <w:rPr>
          <w:rFonts w:ascii="Times New Roman" w:hAnsi="Times New Roman" w:cs="Times New Roman"/>
          <w:sz w:val="24"/>
          <w:szCs w:val="24"/>
        </w:rPr>
        <w:t>stałej organizacji ruchu</w:t>
      </w:r>
      <w:r w:rsidR="00485EBB" w:rsidRPr="00440E52">
        <w:rPr>
          <w:rFonts w:ascii="Times New Roman" w:hAnsi="Times New Roman" w:cs="Times New Roman"/>
          <w:sz w:val="24"/>
          <w:szCs w:val="24"/>
        </w:rPr>
        <w:t>,</w:t>
      </w:r>
    </w:p>
    <w:p w14:paraId="66BF0282" w14:textId="77777777"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czasowej zmiany organizacji ruchu,</w:t>
      </w:r>
    </w:p>
    <w:p w14:paraId="48D017AF" w14:textId="77777777"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specyfikacji technicznych wykonania i odbioru robót budowlanych,</w:t>
      </w:r>
    </w:p>
    <w:p w14:paraId="722961F9" w14:textId="60D5D210"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przedmiaru robót</w:t>
      </w:r>
      <w:r w:rsidR="00B6635B" w:rsidRPr="00440E52">
        <w:rPr>
          <w:rFonts w:ascii="Times New Roman" w:hAnsi="Times New Roman" w:cs="Times New Roman"/>
          <w:sz w:val="24"/>
          <w:szCs w:val="24"/>
        </w:rPr>
        <w:t xml:space="preserve">, kosztorysu ofertowego oraz </w:t>
      </w:r>
      <w:r w:rsidRPr="00440E52">
        <w:rPr>
          <w:rFonts w:ascii="Times New Roman" w:hAnsi="Times New Roman" w:cs="Times New Roman"/>
          <w:sz w:val="24"/>
          <w:szCs w:val="24"/>
        </w:rPr>
        <w:t>kosztorysu inwestorskiego,</w:t>
      </w:r>
    </w:p>
    <w:p w14:paraId="38A07FA6" w14:textId="78C54D85" w:rsidR="00485EBB" w:rsidRPr="00440E52"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mapy do celów projektowych</w:t>
      </w:r>
      <w:r w:rsidR="00485EBB" w:rsidRPr="00440E52">
        <w:rPr>
          <w:rFonts w:ascii="Times New Roman" w:hAnsi="Times New Roman" w:cs="Times New Roman"/>
          <w:sz w:val="24"/>
          <w:szCs w:val="24"/>
        </w:rPr>
        <w:t>,</w:t>
      </w:r>
    </w:p>
    <w:p w14:paraId="45456EFF" w14:textId="7CD31DA8" w:rsidR="00B6635B" w:rsidRPr="00440E52"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w:t>
      </w:r>
      <w:r w:rsidR="004B7F3B" w:rsidRPr="00440E52">
        <w:rPr>
          <w:rFonts w:ascii="Times New Roman" w:hAnsi="Times New Roman" w:cs="Times New Roman"/>
          <w:sz w:val="24"/>
          <w:szCs w:val="24"/>
        </w:rPr>
        <w:t xml:space="preserve">map z </w:t>
      </w:r>
      <w:r w:rsidRPr="00440E52">
        <w:rPr>
          <w:rFonts w:ascii="Times New Roman" w:hAnsi="Times New Roman" w:cs="Times New Roman"/>
          <w:sz w:val="24"/>
          <w:szCs w:val="24"/>
        </w:rPr>
        <w:t>projekt</w:t>
      </w:r>
      <w:r w:rsidR="004B7F3B" w:rsidRPr="00440E52">
        <w:rPr>
          <w:rFonts w:ascii="Times New Roman" w:hAnsi="Times New Roman" w:cs="Times New Roman"/>
          <w:sz w:val="24"/>
          <w:szCs w:val="24"/>
        </w:rPr>
        <w:t>em</w:t>
      </w:r>
      <w:r w:rsidRPr="00440E52">
        <w:rPr>
          <w:rFonts w:ascii="Times New Roman" w:hAnsi="Times New Roman" w:cs="Times New Roman"/>
          <w:sz w:val="24"/>
          <w:szCs w:val="24"/>
        </w:rPr>
        <w:t xml:space="preserve"> podziału nieruchomości (zakładana </w:t>
      </w:r>
      <w:r w:rsidR="00722267" w:rsidRPr="00440E52">
        <w:rPr>
          <w:rFonts w:ascii="Times New Roman" w:hAnsi="Times New Roman" w:cs="Times New Roman"/>
          <w:sz w:val="24"/>
          <w:szCs w:val="24"/>
        </w:rPr>
        <w:t>ilość w ramach umowy na</w:t>
      </w:r>
      <w:r w:rsidR="009106AE" w:rsidRPr="00440E52">
        <w:rPr>
          <w:rFonts w:ascii="Times New Roman" w:hAnsi="Times New Roman" w:cs="Times New Roman"/>
          <w:sz w:val="24"/>
          <w:szCs w:val="24"/>
        </w:rPr>
        <w:t> </w:t>
      </w:r>
      <w:r w:rsidR="00722267" w:rsidRPr="00440E52">
        <w:rPr>
          <w:rFonts w:ascii="Times New Roman" w:hAnsi="Times New Roman" w:cs="Times New Roman"/>
          <w:sz w:val="24"/>
          <w:szCs w:val="24"/>
        </w:rPr>
        <w:t xml:space="preserve">opracowanie dokumentacji projektowej – </w:t>
      </w:r>
      <w:r w:rsidR="00D51E78" w:rsidRPr="00440E52">
        <w:rPr>
          <w:rFonts w:ascii="Times New Roman" w:hAnsi="Times New Roman" w:cs="Times New Roman"/>
          <w:sz w:val="24"/>
          <w:szCs w:val="24"/>
        </w:rPr>
        <w:t>10</w:t>
      </w:r>
      <w:r w:rsidR="00722267" w:rsidRPr="00440E52">
        <w:rPr>
          <w:rFonts w:ascii="Times New Roman" w:hAnsi="Times New Roman" w:cs="Times New Roman"/>
          <w:sz w:val="24"/>
          <w:szCs w:val="24"/>
        </w:rPr>
        <w:t xml:space="preserve"> szt. W przypadku konieczności dokonania większej ilości podziałów nieruchomości – wg kwoty jednostkowej za podział ustalonej w</w:t>
      </w:r>
      <w:r w:rsidR="009106AE" w:rsidRPr="00440E52">
        <w:rPr>
          <w:rFonts w:ascii="Times New Roman" w:hAnsi="Times New Roman" w:cs="Times New Roman"/>
          <w:sz w:val="24"/>
          <w:szCs w:val="24"/>
        </w:rPr>
        <w:t> </w:t>
      </w:r>
      <w:r w:rsidR="00722267" w:rsidRPr="00440E52">
        <w:rPr>
          <w:rFonts w:ascii="Times New Roman" w:hAnsi="Times New Roman" w:cs="Times New Roman"/>
          <w:sz w:val="24"/>
          <w:szCs w:val="24"/>
        </w:rPr>
        <w:t>umowie. W przypadku dokonania mniejszej ilości od zakładanej</w:t>
      </w:r>
      <w:r w:rsidR="004B7F3B" w:rsidRPr="00440E52">
        <w:rPr>
          <w:rFonts w:ascii="Times New Roman" w:hAnsi="Times New Roman" w:cs="Times New Roman"/>
          <w:sz w:val="24"/>
          <w:szCs w:val="24"/>
        </w:rPr>
        <w:t xml:space="preserve"> ilości</w:t>
      </w:r>
      <w:r w:rsidR="00722267" w:rsidRPr="00440E52">
        <w:rPr>
          <w:rFonts w:ascii="Times New Roman" w:hAnsi="Times New Roman" w:cs="Times New Roman"/>
          <w:sz w:val="24"/>
          <w:szCs w:val="24"/>
        </w:rPr>
        <w:t xml:space="preserve"> podziałów nieruchomości – kwota należna Wykonawcy zostanie pomniejszona o</w:t>
      </w:r>
      <w:r w:rsidR="00440B4C" w:rsidRPr="00440E52">
        <w:rPr>
          <w:rFonts w:ascii="Times New Roman" w:hAnsi="Times New Roman" w:cs="Times New Roman"/>
          <w:sz w:val="24"/>
          <w:szCs w:val="24"/>
        </w:rPr>
        <w:t> </w:t>
      </w:r>
      <w:r w:rsidR="00722267" w:rsidRPr="00440E52">
        <w:rPr>
          <w:rFonts w:ascii="Times New Roman" w:hAnsi="Times New Roman" w:cs="Times New Roman"/>
          <w:sz w:val="24"/>
          <w:szCs w:val="24"/>
        </w:rPr>
        <w:t>niedokonane podziały,</w:t>
      </w:r>
    </w:p>
    <w:p w14:paraId="004DD641" w14:textId="77777777" w:rsidR="00485EBB" w:rsidRPr="00440E52" w:rsidRDefault="00B1528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dokonanie</w:t>
      </w:r>
      <w:r w:rsidR="00215137" w:rsidRPr="00440E52">
        <w:rPr>
          <w:rFonts w:ascii="Times New Roman" w:hAnsi="Times New Roman" w:cs="Times New Roman"/>
          <w:sz w:val="24"/>
          <w:szCs w:val="24"/>
        </w:rPr>
        <w:t>/uzyskanie</w:t>
      </w:r>
      <w:r w:rsidRPr="00440E52">
        <w:rPr>
          <w:rFonts w:ascii="Times New Roman" w:hAnsi="Times New Roman" w:cs="Times New Roman"/>
          <w:sz w:val="24"/>
          <w:szCs w:val="24"/>
        </w:rPr>
        <w:t xml:space="preserve"> wszelkich uzgodnień </w:t>
      </w:r>
      <w:r w:rsidR="00215137" w:rsidRPr="00440E52">
        <w:rPr>
          <w:rFonts w:ascii="Times New Roman" w:hAnsi="Times New Roman" w:cs="Times New Roman"/>
          <w:sz w:val="24"/>
          <w:szCs w:val="24"/>
        </w:rPr>
        <w:t>koniecznych do wykonania przedmiotu zamówienia,</w:t>
      </w:r>
    </w:p>
    <w:p w14:paraId="45213203"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pośrednictwo i udział w postępowaniu administracyjno-budowlanym,</w:t>
      </w:r>
    </w:p>
    <w:p w14:paraId="258871FD" w14:textId="61DB50F5"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dokon</w:t>
      </w:r>
      <w:r w:rsidR="00E638B8" w:rsidRPr="00440E52">
        <w:rPr>
          <w:rFonts w:ascii="Times New Roman" w:hAnsi="Times New Roman" w:cs="Times New Roman"/>
          <w:sz w:val="24"/>
          <w:szCs w:val="24"/>
        </w:rPr>
        <w:t>anie/</w:t>
      </w:r>
      <w:r w:rsidRPr="00440E52">
        <w:rPr>
          <w:rFonts w:ascii="Times New Roman" w:hAnsi="Times New Roman" w:cs="Times New Roman"/>
          <w:sz w:val="24"/>
          <w:szCs w:val="24"/>
        </w:rPr>
        <w:t xml:space="preserve">uzyskanie </w:t>
      </w:r>
      <w:r w:rsidR="00E638B8" w:rsidRPr="00440E52">
        <w:rPr>
          <w:rFonts w:ascii="Times New Roman" w:hAnsi="Times New Roman" w:cs="Times New Roman"/>
          <w:sz w:val="24"/>
          <w:szCs w:val="24"/>
        </w:rPr>
        <w:t>decyzji o zezwoleniu na realizację inwestycji drogowej</w:t>
      </w:r>
      <w:r w:rsidRPr="00440E52">
        <w:rPr>
          <w:rFonts w:ascii="Times New Roman" w:hAnsi="Times New Roman" w:cs="Times New Roman"/>
          <w:sz w:val="24"/>
          <w:szCs w:val="24"/>
        </w:rPr>
        <w:t>,</w:t>
      </w:r>
    </w:p>
    <w:p w14:paraId="7E89B10D"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sprawowanie nadzoru autorskiego,</w:t>
      </w:r>
    </w:p>
    <w:p w14:paraId="035A3E21" w14:textId="175211B2"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w:t>
      </w:r>
      <w:r w:rsidRPr="00440E52">
        <w:rPr>
          <w:rFonts w:ascii="Times New Roman" w:hAnsi="Times New Roman" w:cs="Times New Roman"/>
          <w:sz w:val="24"/>
          <w:szCs w:val="24"/>
        </w:rPr>
        <w:lastRenderedPageBreak/>
        <w:t xml:space="preserve">przetargowego na wykonanie robót budowlanych </w:t>
      </w:r>
      <w:r w:rsidR="0078039E" w:rsidRPr="00440E52">
        <w:rPr>
          <w:rFonts w:ascii="Times New Roman" w:hAnsi="Times New Roman" w:cs="Times New Roman"/>
          <w:sz w:val="24"/>
          <w:szCs w:val="24"/>
        </w:rPr>
        <w:t xml:space="preserve">oraz w toku prowadzenia robót budowlanych związanych z realizacją zadania </w:t>
      </w:r>
      <w:r w:rsidRPr="00440E52">
        <w:rPr>
          <w:rFonts w:ascii="Times New Roman" w:hAnsi="Times New Roman" w:cs="Times New Roman"/>
          <w:sz w:val="24"/>
          <w:szCs w:val="24"/>
        </w:rPr>
        <w:t>,</w:t>
      </w:r>
    </w:p>
    <w:p w14:paraId="380E3BF3"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gorszych niż przedstawione w dokumentacji projektowej – sprawdz</w:t>
      </w:r>
      <w:r w:rsidR="004C0673" w:rsidRPr="00440E52">
        <w:rPr>
          <w:rFonts w:ascii="Times New Roman" w:hAnsi="Times New Roman" w:cs="Times New Roman"/>
          <w:sz w:val="24"/>
          <w:szCs w:val="24"/>
        </w:rPr>
        <w:t>anie</w:t>
      </w:r>
      <w:r w:rsidRPr="00440E52">
        <w:rPr>
          <w:rFonts w:ascii="Times New Roman" w:hAnsi="Times New Roman" w:cs="Times New Roman"/>
          <w:sz w:val="24"/>
          <w:szCs w:val="24"/>
        </w:rPr>
        <w:t xml:space="preserve"> parametr</w:t>
      </w:r>
      <w:r w:rsidR="00E638B8" w:rsidRPr="00440E52">
        <w:rPr>
          <w:rFonts w:ascii="Times New Roman" w:hAnsi="Times New Roman" w:cs="Times New Roman"/>
          <w:sz w:val="24"/>
          <w:szCs w:val="24"/>
        </w:rPr>
        <w:t xml:space="preserve">ów </w:t>
      </w:r>
      <w:r w:rsidRPr="00440E52">
        <w:rPr>
          <w:rFonts w:ascii="Times New Roman" w:hAnsi="Times New Roman" w:cs="Times New Roman"/>
          <w:sz w:val="24"/>
          <w:szCs w:val="24"/>
        </w:rPr>
        <w:t>tych materiałów i urządzeń,</w:t>
      </w:r>
    </w:p>
    <w:p w14:paraId="54578841" w14:textId="4BC9B6D9"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sporządzani</w:t>
      </w:r>
      <w:r w:rsidR="004C0673" w:rsidRPr="00440E52">
        <w:rPr>
          <w:rFonts w:ascii="Times New Roman" w:hAnsi="Times New Roman" w:cs="Times New Roman"/>
          <w:sz w:val="24"/>
          <w:szCs w:val="24"/>
        </w:rPr>
        <w:t>e</w:t>
      </w:r>
      <w:r w:rsidRPr="00440E52">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440E52">
        <w:rPr>
          <w:rFonts w:ascii="Times New Roman" w:hAnsi="Times New Roman" w:cs="Times New Roman"/>
          <w:sz w:val="24"/>
          <w:szCs w:val="24"/>
        </w:rPr>
        <w:t>N</w:t>
      </w:r>
      <w:r w:rsidRPr="00440E52">
        <w:rPr>
          <w:rFonts w:ascii="Times New Roman" w:hAnsi="Times New Roman" w:cs="Times New Roman"/>
          <w:sz w:val="24"/>
          <w:szCs w:val="24"/>
        </w:rPr>
        <w:t>adzór i</w:t>
      </w:r>
      <w:r w:rsidR="004C0673" w:rsidRPr="00440E52">
        <w:rPr>
          <w:rFonts w:ascii="Times New Roman" w:hAnsi="Times New Roman" w:cs="Times New Roman"/>
          <w:sz w:val="24"/>
          <w:szCs w:val="24"/>
        </w:rPr>
        <w:t>n</w:t>
      </w:r>
      <w:r w:rsidRPr="00440E52">
        <w:rPr>
          <w:rFonts w:ascii="Times New Roman" w:hAnsi="Times New Roman" w:cs="Times New Roman"/>
          <w:sz w:val="24"/>
          <w:szCs w:val="24"/>
        </w:rPr>
        <w:t>westorski</w:t>
      </w:r>
      <w:r w:rsidR="004C0673" w:rsidRPr="00440E52">
        <w:rPr>
          <w:rFonts w:ascii="Times New Roman" w:hAnsi="Times New Roman" w:cs="Times New Roman"/>
          <w:sz w:val="24"/>
          <w:szCs w:val="24"/>
        </w:rPr>
        <w:t xml:space="preserve"> i przez Zamawiającego,</w:t>
      </w:r>
    </w:p>
    <w:p w14:paraId="1BFBC108" w14:textId="08CE027B" w:rsidR="004C0673" w:rsidRPr="00440E52"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udział w naradach technicznych. Przyjmuje się, że liczba pobytów projektanta(-ów) na</w:t>
      </w:r>
      <w:r w:rsidR="00E65499" w:rsidRPr="00440E52">
        <w:rPr>
          <w:rFonts w:ascii="Times New Roman" w:hAnsi="Times New Roman" w:cs="Times New Roman"/>
          <w:sz w:val="24"/>
          <w:szCs w:val="24"/>
        </w:rPr>
        <w:t> </w:t>
      </w:r>
      <w:r w:rsidRPr="00440E52">
        <w:rPr>
          <w:rFonts w:ascii="Times New Roman" w:hAnsi="Times New Roman" w:cs="Times New Roman"/>
          <w:sz w:val="24"/>
          <w:szCs w:val="24"/>
        </w:rPr>
        <w:t>budowie wynikać będzie z uzasadnionych potrzeb, określonych każdorazowo przez</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 xml:space="preserve">Zamawiającego lub występującego w jego imieniu </w:t>
      </w:r>
      <w:r w:rsidR="00E638B8" w:rsidRPr="00440E52">
        <w:rPr>
          <w:rFonts w:ascii="Times New Roman" w:hAnsi="Times New Roman" w:cs="Times New Roman"/>
          <w:sz w:val="24"/>
          <w:szCs w:val="24"/>
        </w:rPr>
        <w:t>I</w:t>
      </w:r>
      <w:r w:rsidRPr="00440E52">
        <w:rPr>
          <w:rFonts w:ascii="Times New Roman" w:hAnsi="Times New Roman" w:cs="Times New Roman"/>
          <w:sz w:val="24"/>
          <w:szCs w:val="24"/>
        </w:rPr>
        <w:t>nspektora nadzoru,</w:t>
      </w:r>
    </w:p>
    <w:p w14:paraId="24291597" w14:textId="77777777" w:rsidR="004C0673" w:rsidRPr="00440E52"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na żądanie Zamawiającego udział </w:t>
      </w:r>
      <w:r w:rsidR="00E65499" w:rsidRPr="00440E52">
        <w:rPr>
          <w:rFonts w:ascii="Times New Roman" w:hAnsi="Times New Roman" w:cs="Times New Roman"/>
          <w:sz w:val="24"/>
          <w:szCs w:val="24"/>
        </w:rPr>
        <w:t>w odbiorze poszczególnych części robót budowlanych,</w:t>
      </w:r>
    </w:p>
    <w:p w14:paraId="4264A1C3" w14:textId="153A5077" w:rsidR="00662266" w:rsidRPr="00440E52"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aktualizację kosztorysu inwestorskiego przed wszczęciem postępowania przetargowego na</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roboty budowlane.</w:t>
      </w:r>
    </w:p>
    <w:p w14:paraId="4020F004" w14:textId="77777777" w:rsidR="00E638B8" w:rsidRPr="00440E52" w:rsidRDefault="00E638B8" w:rsidP="00E638B8">
      <w:pPr>
        <w:pStyle w:val="Akapitzlist"/>
        <w:spacing w:line="276" w:lineRule="auto"/>
        <w:ind w:left="567"/>
        <w:jc w:val="both"/>
        <w:rPr>
          <w:rFonts w:ascii="Times New Roman" w:hAnsi="Times New Roman" w:cs="Times New Roman"/>
          <w:sz w:val="24"/>
          <w:szCs w:val="24"/>
        </w:rPr>
      </w:pPr>
    </w:p>
    <w:p w14:paraId="1E7C1241" w14:textId="2BBB1014" w:rsidR="00E65499" w:rsidRPr="00440E52"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Dokumentacja projektowa winna być opracowana między innymi zgodnie z</w:t>
      </w:r>
      <w:r w:rsidR="00E65499" w:rsidRPr="00440E52">
        <w:rPr>
          <w:rFonts w:ascii="Times New Roman" w:hAnsi="Times New Roman" w:cs="Times New Roman"/>
          <w:sz w:val="24"/>
          <w:szCs w:val="24"/>
        </w:rPr>
        <w:t>:</w:t>
      </w:r>
    </w:p>
    <w:p w14:paraId="18D4FDCA" w14:textId="40A1DCD5" w:rsidR="00E65499" w:rsidRPr="00440E52"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7 lipca 1994 r. </w:t>
      </w:r>
      <w:r w:rsidRPr="00440E52">
        <w:rPr>
          <w:rFonts w:ascii="Times New Roman" w:hAnsi="Times New Roman" w:cs="Times New Roman"/>
          <w:i/>
          <w:iCs/>
          <w:sz w:val="24"/>
          <w:szCs w:val="24"/>
        </w:rPr>
        <w:t>Prawo budowlane</w:t>
      </w:r>
      <w:r w:rsidRPr="00440E52">
        <w:rPr>
          <w:rFonts w:ascii="Times New Roman" w:hAnsi="Times New Roman" w:cs="Times New Roman"/>
          <w:sz w:val="24"/>
          <w:szCs w:val="24"/>
        </w:rPr>
        <w:t xml:space="preserve"> (Dz. U. z 202</w:t>
      </w:r>
      <w:r w:rsidR="00805DF2" w:rsidRPr="00440E52">
        <w:rPr>
          <w:rFonts w:ascii="Times New Roman" w:hAnsi="Times New Roman" w:cs="Times New Roman"/>
          <w:sz w:val="24"/>
          <w:szCs w:val="24"/>
        </w:rPr>
        <w:t>3</w:t>
      </w:r>
      <w:r w:rsidRPr="00440E52">
        <w:rPr>
          <w:rFonts w:ascii="Times New Roman" w:hAnsi="Times New Roman" w:cs="Times New Roman"/>
          <w:sz w:val="24"/>
          <w:szCs w:val="24"/>
        </w:rPr>
        <w:t xml:space="preserve"> r. poz. </w:t>
      </w:r>
      <w:r w:rsidR="00805DF2" w:rsidRPr="00440E52">
        <w:rPr>
          <w:rFonts w:ascii="Times New Roman" w:hAnsi="Times New Roman" w:cs="Times New Roman"/>
          <w:sz w:val="24"/>
          <w:szCs w:val="24"/>
        </w:rPr>
        <w:t>682</w:t>
      </w:r>
      <w:r w:rsidRPr="00440E52">
        <w:rPr>
          <w:rFonts w:ascii="Times New Roman" w:hAnsi="Times New Roman" w:cs="Times New Roman"/>
          <w:sz w:val="24"/>
          <w:szCs w:val="24"/>
        </w:rPr>
        <w:t xml:space="preserve"> z </w:t>
      </w:r>
      <w:proofErr w:type="spellStart"/>
      <w:r w:rsidRPr="00440E52">
        <w:rPr>
          <w:rFonts w:ascii="Times New Roman" w:hAnsi="Times New Roman" w:cs="Times New Roman"/>
          <w:sz w:val="24"/>
          <w:szCs w:val="24"/>
        </w:rPr>
        <w:t>późń</w:t>
      </w:r>
      <w:proofErr w:type="spellEnd"/>
      <w:r w:rsidRPr="00440E52">
        <w:rPr>
          <w:rFonts w:ascii="Times New Roman" w:hAnsi="Times New Roman" w:cs="Times New Roman"/>
          <w:sz w:val="24"/>
          <w:szCs w:val="24"/>
        </w:rPr>
        <w:t>. zm.)</w:t>
      </w:r>
      <w:r w:rsidR="00E65499" w:rsidRPr="00440E52">
        <w:rPr>
          <w:rFonts w:ascii="Times New Roman" w:hAnsi="Times New Roman" w:cs="Times New Roman"/>
          <w:sz w:val="24"/>
          <w:szCs w:val="24"/>
        </w:rPr>
        <w:t>,</w:t>
      </w:r>
    </w:p>
    <w:p w14:paraId="01DC25BC" w14:textId="353DD148" w:rsidR="00805DF2" w:rsidRPr="00440E52"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21 marca 1985 r. </w:t>
      </w:r>
      <w:r w:rsidRPr="00440E52">
        <w:rPr>
          <w:rFonts w:ascii="Times New Roman" w:hAnsi="Times New Roman" w:cs="Times New Roman"/>
          <w:i/>
          <w:iCs/>
          <w:sz w:val="24"/>
          <w:szCs w:val="24"/>
        </w:rPr>
        <w:t>o drogach publicznych</w:t>
      </w:r>
      <w:r w:rsidRPr="00440E52">
        <w:rPr>
          <w:rFonts w:ascii="Times New Roman" w:hAnsi="Times New Roman" w:cs="Times New Roman"/>
          <w:sz w:val="24"/>
          <w:szCs w:val="24"/>
        </w:rPr>
        <w:t xml:space="preserve"> (Dz. U. z 2023 r. poz. 645 z </w:t>
      </w:r>
      <w:proofErr w:type="spellStart"/>
      <w:r w:rsidRPr="00440E52">
        <w:rPr>
          <w:rFonts w:ascii="Times New Roman" w:hAnsi="Times New Roman" w:cs="Times New Roman"/>
          <w:sz w:val="24"/>
          <w:szCs w:val="24"/>
        </w:rPr>
        <w:t>późń</w:t>
      </w:r>
      <w:proofErr w:type="spellEnd"/>
      <w:r w:rsidRPr="00440E52">
        <w:rPr>
          <w:rFonts w:ascii="Times New Roman" w:hAnsi="Times New Roman" w:cs="Times New Roman"/>
          <w:sz w:val="24"/>
          <w:szCs w:val="24"/>
        </w:rPr>
        <w:t>. zm.),</w:t>
      </w:r>
    </w:p>
    <w:p w14:paraId="4CEF7435" w14:textId="77777777" w:rsidR="00591F47" w:rsidRPr="00440E52"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11 września 2019 r. </w:t>
      </w:r>
      <w:r w:rsidRPr="00440E52">
        <w:rPr>
          <w:rFonts w:ascii="Times New Roman" w:hAnsi="Times New Roman" w:cs="Times New Roman"/>
          <w:i/>
          <w:iCs/>
          <w:sz w:val="24"/>
          <w:szCs w:val="24"/>
        </w:rPr>
        <w:t>Prawo zamówień publicznych</w:t>
      </w:r>
      <w:r w:rsidRPr="00440E52">
        <w:rPr>
          <w:rFonts w:ascii="Times New Roman" w:hAnsi="Times New Roman" w:cs="Times New Roman"/>
          <w:sz w:val="24"/>
          <w:szCs w:val="24"/>
        </w:rPr>
        <w:t xml:space="preserve"> (Dz. U. z 2023 r. poz. 1605 z </w:t>
      </w:r>
      <w:proofErr w:type="spellStart"/>
      <w:r w:rsidRPr="00440E52">
        <w:rPr>
          <w:rFonts w:ascii="Times New Roman" w:hAnsi="Times New Roman" w:cs="Times New Roman"/>
          <w:sz w:val="24"/>
          <w:szCs w:val="24"/>
        </w:rPr>
        <w:t>późń</w:t>
      </w:r>
      <w:proofErr w:type="spellEnd"/>
      <w:r w:rsidRPr="00440E52">
        <w:rPr>
          <w:rFonts w:ascii="Times New Roman" w:hAnsi="Times New Roman" w:cs="Times New Roman"/>
          <w:sz w:val="24"/>
          <w:szCs w:val="24"/>
        </w:rPr>
        <w:t>. zm.)</w:t>
      </w:r>
      <w:r w:rsidR="00591F47" w:rsidRPr="00440E52">
        <w:rPr>
          <w:rFonts w:ascii="Times New Roman" w:hAnsi="Times New Roman" w:cs="Times New Roman"/>
          <w:sz w:val="24"/>
          <w:szCs w:val="24"/>
        </w:rPr>
        <w:t xml:space="preserve">. </w:t>
      </w:r>
    </w:p>
    <w:p w14:paraId="652DC033" w14:textId="134B5B04" w:rsidR="00591F47" w:rsidRPr="00440E52" w:rsidRDefault="00591F47" w:rsidP="00591F47">
      <w:pPr>
        <w:pStyle w:val="Akapitzlist"/>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 związku z tym, że zlecona dokumentacja stanowić będzie opis przedmiotu zamówienia do przeprowadzenia postępowania o udzielenie zamówienia na wykonanie robót budowlanych, w szczególności:</w:t>
      </w:r>
    </w:p>
    <w:p w14:paraId="58857A67" w14:textId="59ACBB90" w:rsidR="00591F47" w:rsidRPr="00440E52"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440E52">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54044E4E" w:rsidR="00591F47" w:rsidRPr="00440E52"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440E52">
        <w:rPr>
          <w:rFonts w:ascii="Times New Roman" w:hAnsi="Times New Roman" w:cs="Times New Roman"/>
          <w:sz w:val="24"/>
          <w:szCs w:val="24"/>
        </w:rPr>
        <w:t>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4C74325D" w14:textId="4EF11F52" w:rsidR="00591F47" w:rsidRPr="00440E52" w:rsidRDefault="00591F47" w:rsidP="00591F47">
      <w:pPr>
        <w:pStyle w:val="Akapitzlist"/>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Opracowana dokumentacja powinna zawierać zasady oceny elementu równoważnego zgodnie z ustawą </w:t>
      </w:r>
      <w:r w:rsidRPr="00440E52">
        <w:rPr>
          <w:rFonts w:ascii="Times New Roman" w:hAnsi="Times New Roman" w:cs="Times New Roman"/>
          <w:i/>
          <w:iCs/>
          <w:sz w:val="24"/>
          <w:szCs w:val="24"/>
        </w:rPr>
        <w:t>Prawo zamówień publicznych</w:t>
      </w:r>
      <w:r w:rsidRPr="00440E52">
        <w:rPr>
          <w:rFonts w:ascii="Times New Roman" w:hAnsi="Times New Roman" w:cs="Times New Roman"/>
          <w:sz w:val="24"/>
          <w:szCs w:val="24"/>
        </w:rPr>
        <w:t>,</w:t>
      </w:r>
    </w:p>
    <w:p w14:paraId="3E18EE5F" w14:textId="77777777"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Rozporządzeniem Ministra Infrastruktury z dnia 24 czerwca 2022 r. </w:t>
      </w:r>
      <w:r w:rsidRPr="00440E52">
        <w:rPr>
          <w:rFonts w:ascii="Times New Roman" w:hAnsi="Times New Roman" w:cs="Times New Roman"/>
          <w:i/>
          <w:iCs/>
          <w:sz w:val="24"/>
          <w:szCs w:val="24"/>
        </w:rPr>
        <w:t>w sprawie przepisów techniczno-budowlanych dotyczących dróg publicznych</w:t>
      </w:r>
      <w:r w:rsidRPr="00440E52">
        <w:rPr>
          <w:rFonts w:ascii="Times New Roman" w:hAnsi="Times New Roman" w:cs="Times New Roman"/>
          <w:sz w:val="24"/>
          <w:szCs w:val="24"/>
        </w:rPr>
        <w:t xml:space="preserve"> (Dz. U. 2022 poz. 1518),</w:t>
      </w:r>
    </w:p>
    <w:p w14:paraId="5D7D90FF" w14:textId="64FD6CC9" w:rsidR="00A42ED2" w:rsidRPr="00440E52"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Rozporządzeniem Ministra Rozwoju i Technologii z dnia 20 grudnia 2021 r. </w:t>
      </w:r>
      <w:r w:rsidRPr="00440E52">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440E52">
        <w:rPr>
          <w:rFonts w:ascii="Times New Roman" w:hAnsi="Times New Roman" w:cs="Times New Roman"/>
          <w:sz w:val="24"/>
          <w:szCs w:val="24"/>
        </w:rPr>
        <w:t xml:space="preserve"> (Dz. U.</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2021 poz. 2454),</w:t>
      </w:r>
    </w:p>
    <w:p w14:paraId="5AE43A63" w14:textId="3CAAE57A" w:rsidR="00D80E7F" w:rsidRPr="00440E52"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Rozporządzeniem Ministra Rozwoju i Technologii z dnia 2</w:t>
      </w:r>
      <w:r w:rsidR="009D27A6" w:rsidRPr="00440E52">
        <w:rPr>
          <w:rFonts w:ascii="Times New Roman" w:hAnsi="Times New Roman" w:cs="Times New Roman"/>
          <w:sz w:val="24"/>
          <w:szCs w:val="24"/>
        </w:rPr>
        <w:t>0</w:t>
      </w:r>
      <w:r w:rsidRPr="00440E52">
        <w:rPr>
          <w:rFonts w:ascii="Times New Roman" w:hAnsi="Times New Roman" w:cs="Times New Roman"/>
          <w:sz w:val="24"/>
          <w:szCs w:val="24"/>
        </w:rPr>
        <w:t xml:space="preserve"> grudnia 2021 r. </w:t>
      </w:r>
      <w:r w:rsidRPr="00440E52">
        <w:rPr>
          <w:rFonts w:ascii="Times New Roman" w:hAnsi="Times New Roman" w:cs="Times New Roman"/>
          <w:i/>
          <w:iCs/>
          <w:sz w:val="24"/>
          <w:szCs w:val="24"/>
        </w:rPr>
        <w:t>w sprawie określenia metod i podstaw sporządzania kosztorysu inwestorskiego, o</w:t>
      </w:r>
      <w:r w:rsidR="00524C87" w:rsidRPr="00440E52">
        <w:rPr>
          <w:rFonts w:ascii="Times New Roman" w:hAnsi="Times New Roman" w:cs="Times New Roman"/>
          <w:i/>
          <w:iCs/>
          <w:sz w:val="24"/>
          <w:szCs w:val="24"/>
        </w:rPr>
        <w:t>b</w:t>
      </w:r>
      <w:r w:rsidRPr="00440E52">
        <w:rPr>
          <w:rFonts w:ascii="Times New Roman" w:hAnsi="Times New Roman" w:cs="Times New Roman"/>
          <w:i/>
          <w:iCs/>
          <w:sz w:val="24"/>
          <w:szCs w:val="24"/>
        </w:rPr>
        <w:t xml:space="preserve">liczania </w:t>
      </w:r>
      <w:r w:rsidRPr="00440E52">
        <w:rPr>
          <w:rFonts w:ascii="Times New Roman" w:hAnsi="Times New Roman" w:cs="Times New Roman"/>
          <w:i/>
          <w:iCs/>
          <w:sz w:val="24"/>
          <w:szCs w:val="24"/>
        </w:rPr>
        <w:lastRenderedPageBreak/>
        <w:t xml:space="preserve">planowanych kosztów prac projektowych oraz planowanych kosztów robót budowlanych określonych w programie funkcjonalno-użytkowym </w:t>
      </w:r>
      <w:r w:rsidRPr="00440E52">
        <w:rPr>
          <w:rFonts w:ascii="Times New Roman" w:hAnsi="Times New Roman" w:cs="Times New Roman"/>
          <w:sz w:val="24"/>
          <w:szCs w:val="24"/>
        </w:rPr>
        <w:t>(Dz. U. 2021 poz. 245</w:t>
      </w:r>
      <w:r w:rsidR="00524C87" w:rsidRPr="00440E52">
        <w:rPr>
          <w:rFonts w:ascii="Times New Roman" w:hAnsi="Times New Roman" w:cs="Times New Roman"/>
          <w:sz w:val="24"/>
          <w:szCs w:val="24"/>
        </w:rPr>
        <w:t>8</w:t>
      </w:r>
      <w:r w:rsidRPr="00440E52">
        <w:rPr>
          <w:rFonts w:ascii="Times New Roman" w:hAnsi="Times New Roman" w:cs="Times New Roman"/>
          <w:sz w:val="24"/>
          <w:szCs w:val="24"/>
        </w:rPr>
        <w:t>),</w:t>
      </w:r>
    </w:p>
    <w:p w14:paraId="0C63EE4D" w14:textId="74E89944" w:rsidR="002A668F" w:rsidRPr="00440E52" w:rsidRDefault="00524C87" w:rsidP="009F1D5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0EA1A369" w14:textId="77777777" w:rsidR="009F1D5F" w:rsidRPr="00440E52" w:rsidRDefault="009F1D5F" w:rsidP="009F1D5F">
      <w:pPr>
        <w:pStyle w:val="Akapitzlist"/>
        <w:spacing w:line="276" w:lineRule="auto"/>
        <w:ind w:left="567"/>
        <w:jc w:val="both"/>
        <w:rPr>
          <w:rFonts w:ascii="Times New Roman" w:hAnsi="Times New Roman" w:cs="Times New Roman"/>
          <w:sz w:val="24"/>
          <w:szCs w:val="24"/>
        </w:rPr>
      </w:pPr>
    </w:p>
    <w:p w14:paraId="3A80430E" w14:textId="77777777" w:rsidR="005C04C4" w:rsidRPr="00440E52"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Wykonawca przekaże Zamawiającemu:</w:t>
      </w:r>
    </w:p>
    <w:p w14:paraId="65993099" w14:textId="08AAF415" w:rsidR="005C04C4" w:rsidRPr="00440E52" w:rsidRDefault="00D80E7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zagospodarowania terenu</w:t>
      </w:r>
      <w:r w:rsidR="00524C87"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24C87" w:rsidRPr="00440E52">
        <w:rPr>
          <w:rFonts w:ascii="Times New Roman" w:hAnsi="Times New Roman" w:cs="Times New Roman"/>
          <w:sz w:val="24"/>
          <w:szCs w:val="24"/>
        </w:rPr>
        <w:t xml:space="preserve"> egzemplarze wersji papierowej (w tym egzemplarze opieczętowane przez organ administracyjno-budowlany i </w:t>
      </w:r>
      <w:r w:rsidRPr="00440E52">
        <w:rPr>
          <w:rFonts w:ascii="Times New Roman" w:hAnsi="Times New Roman" w:cs="Times New Roman"/>
          <w:sz w:val="24"/>
          <w:szCs w:val="24"/>
        </w:rPr>
        <w:t xml:space="preserve">kolorowe </w:t>
      </w:r>
      <w:r w:rsidR="00524C87" w:rsidRPr="00440E52">
        <w:rPr>
          <w:rFonts w:ascii="Times New Roman" w:hAnsi="Times New Roman" w:cs="Times New Roman"/>
          <w:sz w:val="24"/>
          <w:szCs w:val="24"/>
        </w:rPr>
        <w:t>kopie egzemplarzy opieczętowanych)</w:t>
      </w:r>
      <w:r w:rsidR="005C04C4" w:rsidRPr="00440E52">
        <w:rPr>
          <w:rFonts w:ascii="Times New Roman" w:hAnsi="Times New Roman" w:cs="Times New Roman"/>
          <w:sz w:val="24"/>
          <w:szCs w:val="24"/>
        </w:rPr>
        <w:t>,</w:t>
      </w:r>
    </w:p>
    <w:p w14:paraId="75417547" w14:textId="5804E1E5" w:rsidR="00A509B2" w:rsidRPr="00440E52"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projekt architektoniczno-budowlany – </w:t>
      </w:r>
      <w:r w:rsidR="00E1235B" w:rsidRPr="00440E52">
        <w:rPr>
          <w:rFonts w:ascii="Times New Roman" w:hAnsi="Times New Roman" w:cs="Times New Roman"/>
          <w:sz w:val="24"/>
          <w:szCs w:val="24"/>
        </w:rPr>
        <w:t>3</w:t>
      </w:r>
      <w:r w:rsidRPr="00440E52">
        <w:rPr>
          <w:rFonts w:ascii="Times New Roman" w:hAnsi="Times New Roman" w:cs="Times New Roman"/>
          <w:sz w:val="24"/>
          <w:szCs w:val="24"/>
        </w:rPr>
        <w:t xml:space="preserve"> egzemplarze wersji papierowej (w tym egzemplarze opieczętowane przez organ administracyjno-budowlany i </w:t>
      </w:r>
      <w:r w:rsidR="00D80E7F" w:rsidRPr="00440E52">
        <w:rPr>
          <w:rFonts w:ascii="Times New Roman" w:hAnsi="Times New Roman" w:cs="Times New Roman"/>
          <w:sz w:val="24"/>
          <w:szCs w:val="24"/>
        </w:rPr>
        <w:t xml:space="preserve">kolorowe </w:t>
      </w:r>
      <w:r w:rsidRPr="00440E52">
        <w:rPr>
          <w:rFonts w:ascii="Times New Roman" w:hAnsi="Times New Roman" w:cs="Times New Roman"/>
          <w:sz w:val="24"/>
          <w:szCs w:val="24"/>
        </w:rPr>
        <w:t>kopie egzemplarzy opieczętowanych)</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21D7B3E9" w14:textId="760FB8E6" w:rsidR="00E1235B" w:rsidRPr="00440E52" w:rsidRDefault="00E1235B" w:rsidP="00E1235B">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dokumentacja geologiczna – 3 egzemplarze wersji papierowej (w tym egzemplarze opieczętowane przez organ administracyjno-budowlany i kolorowe kopie egzemplarzy opieczętowanych),</w:t>
      </w:r>
    </w:p>
    <w:p w14:paraId="4DEF6B30" w14:textId="7F288661" w:rsidR="00A509B2" w:rsidRPr="00440E52" w:rsidRDefault="00D80E7F" w:rsidP="00D80E7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wykonawczy</w:t>
      </w:r>
      <w:r w:rsidR="00E1235B" w:rsidRPr="00440E52">
        <w:rPr>
          <w:rFonts w:ascii="Times New Roman" w:hAnsi="Times New Roman" w:cs="Times New Roman"/>
          <w:sz w:val="24"/>
          <w:szCs w:val="24"/>
        </w:rPr>
        <w:t>/techniczny</w:t>
      </w:r>
      <w:r w:rsidRPr="00440E52">
        <w:rPr>
          <w:rFonts w:ascii="Times New Roman" w:hAnsi="Times New Roman" w:cs="Times New Roman"/>
          <w:sz w:val="24"/>
          <w:szCs w:val="24"/>
        </w:rPr>
        <w:t xml:space="preserve"> – 4 egzemplarze wersji papierowej</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769EC1E9" w14:textId="47812CCC"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stałej organizacji ruchu</w:t>
      </w:r>
      <w:r w:rsidR="005C61B1"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C61B1" w:rsidRPr="00440E52">
        <w:rPr>
          <w:rFonts w:ascii="Times New Roman" w:hAnsi="Times New Roman" w:cs="Times New Roman"/>
          <w:sz w:val="24"/>
          <w:szCs w:val="24"/>
        </w:rPr>
        <w:t xml:space="preserve"> egzemplarze wersji papierowej (w tym egzemplarze opieczętowane przez organ zatwierdzający i </w:t>
      </w:r>
      <w:r w:rsidR="00D80E7F" w:rsidRPr="00440E52">
        <w:rPr>
          <w:rFonts w:ascii="Times New Roman" w:hAnsi="Times New Roman" w:cs="Times New Roman"/>
          <w:sz w:val="24"/>
          <w:szCs w:val="24"/>
        </w:rPr>
        <w:t xml:space="preserve">kolorowe </w:t>
      </w:r>
      <w:r w:rsidR="005C61B1" w:rsidRPr="00440E52">
        <w:rPr>
          <w:rFonts w:ascii="Times New Roman" w:hAnsi="Times New Roman" w:cs="Times New Roman"/>
          <w:sz w:val="24"/>
          <w:szCs w:val="24"/>
        </w:rPr>
        <w:t>kopie egzemplarzy opieczętowanych),</w:t>
      </w:r>
    </w:p>
    <w:p w14:paraId="4381F0B2" w14:textId="40145A38"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czasowej zmiany organizacji ruchu</w:t>
      </w:r>
      <w:r w:rsidR="005C61B1"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C61B1" w:rsidRPr="00440E52">
        <w:rPr>
          <w:rFonts w:ascii="Times New Roman" w:hAnsi="Times New Roman" w:cs="Times New Roman"/>
          <w:sz w:val="24"/>
          <w:szCs w:val="24"/>
        </w:rPr>
        <w:t xml:space="preserve"> egzemplarze wersji papierowej (w tym egzemplarze opieczętowane przez organ zatwierdzający i </w:t>
      </w:r>
      <w:r w:rsidR="00D80E7F" w:rsidRPr="00440E52">
        <w:rPr>
          <w:rFonts w:ascii="Times New Roman" w:hAnsi="Times New Roman" w:cs="Times New Roman"/>
          <w:sz w:val="24"/>
          <w:szCs w:val="24"/>
        </w:rPr>
        <w:t xml:space="preserve">kolorowe </w:t>
      </w:r>
      <w:r w:rsidR="005C61B1" w:rsidRPr="00440E52">
        <w:rPr>
          <w:rFonts w:ascii="Times New Roman" w:hAnsi="Times New Roman" w:cs="Times New Roman"/>
          <w:sz w:val="24"/>
          <w:szCs w:val="24"/>
        </w:rPr>
        <w:t>kopie egzemplarzy opieczętowanych),</w:t>
      </w:r>
    </w:p>
    <w:p w14:paraId="6AFBA99D" w14:textId="27983841"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specyfikacje techniczne wykonania i odbioru robót budowlanych</w:t>
      </w:r>
      <w:r w:rsidR="005C61B1" w:rsidRPr="00440E52">
        <w:rPr>
          <w:rFonts w:ascii="Times New Roman" w:hAnsi="Times New Roman" w:cs="Times New Roman"/>
          <w:sz w:val="24"/>
          <w:szCs w:val="24"/>
        </w:rPr>
        <w:t xml:space="preserve"> – 3 egzemplarze wersji papierowej</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53A6DAC7" w14:textId="21FA18B5"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przedmiar robót</w:t>
      </w:r>
      <w:r w:rsidR="005C61B1"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005C61B1" w:rsidRPr="00440E52">
        <w:rPr>
          <w:rFonts w:ascii="Times New Roman" w:hAnsi="Times New Roman" w:cs="Times New Roman"/>
          <w:sz w:val="24"/>
          <w:szCs w:val="24"/>
        </w:rPr>
        <w:t xml:space="preserve"> egzemplarze wersji papierowej,</w:t>
      </w:r>
    </w:p>
    <w:p w14:paraId="472D4915" w14:textId="479E1DF1" w:rsidR="00A509B2" w:rsidRPr="00440E52"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kosztorys</w:t>
      </w:r>
      <w:r w:rsidR="00D80E7F" w:rsidRPr="00440E52">
        <w:rPr>
          <w:rFonts w:ascii="Times New Roman" w:hAnsi="Times New Roman" w:cs="Times New Roman"/>
          <w:sz w:val="24"/>
          <w:szCs w:val="24"/>
        </w:rPr>
        <w:t xml:space="preserve"> ofertowy</w:t>
      </w:r>
      <w:r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Pr="00440E52">
        <w:rPr>
          <w:rFonts w:ascii="Times New Roman" w:hAnsi="Times New Roman" w:cs="Times New Roman"/>
          <w:sz w:val="24"/>
          <w:szCs w:val="24"/>
        </w:rPr>
        <w:t xml:space="preserve"> egzemplarze wersji papierowej,</w:t>
      </w:r>
    </w:p>
    <w:p w14:paraId="4323F01D" w14:textId="5ABB66E3"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kosztorys inwestorski</w:t>
      </w:r>
      <w:r w:rsidR="005C61B1"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005C61B1" w:rsidRPr="00440E52">
        <w:rPr>
          <w:rFonts w:ascii="Times New Roman" w:hAnsi="Times New Roman" w:cs="Times New Roman"/>
          <w:sz w:val="24"/>
          <w:szCs w:val="24"/>
        </w:rPr>
        <w:t xml:space="preserve"> egzemplarze wersji papierowej,</w:t>
      </w:r>
    </w:p>
    <w:p w14:paraId="54BF70FC" w14:textId="77777777"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uzgodnienia, opinie, ekspertyzy i pozwolenia wykonanie i uzyskane w ramach wykonania przedmiotu zamówienia</w:t>
      </w:r>
      <w:r w:rsidR="005C61B1" w:rsidRPr="00440E52">
        <w:rPr>
          <w:rFonts w:ascii="Times New Roman" w:hAnsi="Times New Roman" w:cs="Times New Roman"/>
          <w:sz w:val="24"/>
          <w:szCs w:val="24"/>
        </w:rPr>
        <w:t xml:space="preserve"> – 2 egzemplarze wersji papierowej,</w:t>
      </w:r>
    </w:p>
    <w:p w14:paraId="66B02D39" w14:textId="58081675" w:rsidR="00AB0FCD" w:rsidRPr="00440E52"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wersja elektroniczna w/w elementów na nośniku</w:t>
      </w:r>
      <w:r w:rsidR="00A509B2" w:rsidRPr="00440E52">
        <w:rPr>
          <w:rFonts w:ascii="Times New Roman" w:hAnsi="Times New Roman" w:cs="Times New Roman"/>
          <w:sz w:val="24"/>
          <w:szCs w:val="24"/>
        </w:rPr>
        <w:t xml:space="preserve"> przenośnym (</w:t>
      </w:r>
      <w:r w:rsidR="005C61B1" w:rsidRPr="00440E52">
        <w:rPr>
          <w:rFonts w:ascii="Times New Roman" w:hAnsi="Times New Roman" w:cs="Times New Roman"/>
          <w:sz w:val="24"/>
          <w:szCs w:val="24"/>
        </w:rPr>
        <w:t xml:space="preserve">1 sztuka) </w:t>
      </w:r>
      <w:r w:rsidRPr="00440E52">
        <w:rPr>
          <w:rFonts w:ascii="Times New Roman" w:hAnsi="Times New Roman" w:cs="Times New Roman"/>
          <w:sz w:val="24"/>
          <w:szCs w:val="24"/>
        </w:rPr>
        <w:t xml:space="preserve">w formacie pdf </w:t>
      </w:r>
      <w:r w:rsidR="00A509B2" w:rsidRPr="00440E52">
        <w:rPr>
          <w:rFonts w:ascii="Times New Roman" w:hAnsi="Times New Roman" w:cs="Times New Roman"/>
          <w:sz w:val="24"/>
          <w:szCs w:val="24"/>
        </w:rPr>
        <w:t xml:space="preserve">(kolorowe skany poszczególnych opracowań) </w:t>
      </w:r>
      <w:r w:rsidRPr="00440E52">
        <w:rPr>
          <w:rFonts w:ascii="Times New Roman" w:hAnsi="Times New Roman" w:cs="Times New Roman"/>
          <w:sz w:val="24"/>
          <w:szCs w:val="24"/>
        </w:rPr>
        <w:t>oraz w</w:t>
      </w:r>
      <w:r w:rsidR="00D80E7F" w:rsidRPr="00440E52">
        <w:rPr>
          <w:rFonts w:ascii="Times New Roman" w:hAnsi="Times New Roman" w:cs="Times New Roman"/>
          <w:sz w:val="24"/>
          <w:szCs w:val="24"/>
        </w:rPr>
        <w:t xml:space="preserve"> </w:t>
      </w:r>
      <w:r w:rsidRPr="00440E52">
        <w:rPr>
          <w:rFonts w:ascii="Times New Roman" w:hAnsi="Times New Roman" w:cs="Times New Roman"/>
          <w:sz w:val="24"/>
          <w:szCs w:val="24"/>
        </w:rPr>
        <w:t>wersjach edytowalnych, tj.</w:t>
      </w:r>
      <w:r w:rsidR="00A509B2" w:rsidRPr="00440E52">
        <w:rPr>
          <w:rFonts w:ascii="Times New Roman" w:hAnsi="Times New Roman" w:cs="Times New Roman"/>
          <w:sz w:val="24"/>
          <w:szCs w:val="24"/>
        </w:rPr>
        <w:t> </w:t>
      </w:r>
      <w:r w:rsidRPr="00440E52">
        <w:rPr>
          <w:rFonts w:ascii="Times New Roman" w:hAnsi="Times New Roman" w:cs="Times New Roman"/>
          <w:sz w:val="24"/>
          <w:szCs w:val="24"/>
        </w:rPr>
        <w:t>w</w:t>
      </w:r>
      <w:r w:rsidR="00A509B2" w:rsidRPr="00440E52">
        <w:rPr>
          <w:rFonts w:ascii="Times New Roman" w:hAnsi="Times New Roman" w:cs="Times New Roman"/>
          <w:sz w:val="24"/>
          <w:szCs w:val="24"/>
        </w:rPr>
        <w:t> </w:t>
      </w:r>
      <w:r w:rsidRPr="00440E52">
        <w:rPr>
          <w:rFonts w:ascii="Times New Roman" w:hAnsi="Times New Roman" w:cs="Times New Roman"/>
          <w:sz w:val="24"/>
          <w:szCs w:val="24"/>
        </w:rPr>
        <w:t xml:space="preserve">plikach: </w:t>
      </w:r>
      <w:proofErr w:type="spellStart"/>
      <w:r w:rsidRPr="00440E52">
        <w:rPr>
          <w:rFonts w:ascii="Times New Roman" w:hAnsi="Times New Roman" w:cs="Times New Roman"/>
          <w:sz w:val="24"/>
          <w:szCs w:val="24"/>
        </w:rPr>
        <w:t>dwg</w:t>
      </w:r>
      <w:proofErr w:type="spellEnd"/>
      <w:r w:rsidRPr="00440E52">
        <w:rPr>
          <w:rFonts w:ascii="Times New Roman" w:hAnsi="Times New Roman" w:cs="Times New Roman"/>
          <w:sz w:val="24"/>
          <w:szCs w:val="24"/>
        </w:rPr>
        <w:t xml:space="preserve">, </w:t>
      </w:r>
      <w:proofErr w:type="spellStart"/>
      <w:r w:rsidRPr="00440E52">
        <w:rPr>
          <w:rFonts w:ascii="Times New Roman" w:hAnsi="Times New Roman" w:cs="Times New Roman"/>
          <w:sz w:val="24"/>
          <w:szCs w:val="24"/>
        </w:rPr>
        <w:t>doc</w:t>
      </w:r>
      <w:proofErr w:type="spellEnd"/>
      <w:r w:rsidRPr="00440E52">
        <w:rPr>
          <w:rFonts w:ascii="Times New Roman" w:hAnsi="Times New Roman" w:cs="Times New Roman"/>
          <w:sz w:val="24"/>
          <w:szCs w:val="24"/>
        </w:rPr>
        <w:t xml:space="preserve">, </w:t>
      </w:r>
      <w:proofErr w:type="spellStart"/>
      <w:r w:rsidRPr="00440E52">
        <w:rPr>
          <w:rFonts w:ascii="Times New Roman" w:hAnsi="Times New Roman" w:cs="Times New Roman"/>
          <w:sz w:val="24"/>
          <w:szCs w:val="24"/>
        </w:rPr>
        <w:t>ath</w:t>
      </w:r>
      <w:proofErr w:type="spellEnd"/>
      <w:r w:rsidRPr="00440E52">
        <w:rPr>
          <w:rFonts w:ascii="Times New Roman" w:hAnsi="Times New Roman" w:cs="Times New Roman"/>
          <w:sz w:val="24"/>
          <w:szCs w:val="24"/>
        </w:rPr>
        <w:t>, xls, itp.</w:t>
      </w:r>
    </w:p>
    <w:p w14:paraId="70FC52ED" w14:textId="77777777" w:rsidR="005C61B1" w:rsidRPr="00440E52" w:rsidRDefault="005C61B1" w:rsidP="00B53F59">
      <w:pPr>
        <w:pStyle w:val="Akapitzlist"/>
        <w:spacing w:line="276" w:lineRule="auto"/>
        <w:ind w:left="567"/>
        <w:jc w:val="both"/>
        <w:rPr>
          <w:rFonts w:ascii="Times New Roman" w:hAnsi="Times New Roman" w:cs="Times New Roman"/>
          <w:sz w:val="24"/>
          <w:szCs w:val="24"/>
        </w:rPr>
      </w:pPr>
    </w:p>
    <w:p w14:paraId="1B063F04" w14:textId="39C50904" w:rsidR="005C04C4" w:rsidRPr="00440E52" w:rsidRDefault="005C61B1"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 xml:space="preserve">Projekty winny posiadać wszystkie niezbędne </w:t>
      </w:r>
      <w:r w:rsidR="00D80E7F" w:rsidRPr="00440E52">
        <w:rPr>
          <w:rFonts w:ascii="Times New Roman" w:hAnsi="Times New Roman" w:cs="Times New Roman"/>
          <w:sz w:val="24"/>
          <w:szCs w:val="24"/>
        </w:rPr>
        <w:t xml:space="preserve">decyzje, </w:t>
      </w:r>
      <w:r w:rsidRPr="00440E52">
        <w:rPr>
          <w:rFonts w:ascii="Times New Roman" w:hAnsi="Times New Roman" w:cs="Times New Roman"/>
          <w:sz w:val="24"/>
          <w:szCs w:val="24"/>
        </w:rPr>
        <w:t>uzgodnienia, zgody i zatwierdzenia. Należy uwzględnić zastosowanie rozwiązań standardowych skutkujących optymalizację kosztów. Rozwiązania projektowe itp. – na roboczo należy uzgadniać z Powiatowym Zarządem Dróg we Włocławku z/s w Jarantowicach.</w:t>
      </w:r>
    </w:p>
    <w:sectPr w:rsidR="005C04C4" w:rsidRPr="00440E52" w:rsidSect="007E7E48">
      <w:footerReference w:type="default" r:id="rId10"/>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B386D" w14:textId="77777777" w:rsidR="007E7E48" w:rsidRDefault="007E7E48" w:rsidP="00C26CE5">
      <w:pPr>
        <w:spacing w:after="0" w:line="240" w:lineRule="auto"/>
      </w:pPr>
      <w:r>
        <w:separator/>
      </w:r>
    </w:p>
  </w:endnote>
  <w:endnote w:type="continuationSeparator" w:id="0">
    <w:p w14:paraId="60918B70" w14:textId="77777777" w:rsidR="007E7E48" w:rsidRDefault="007E7E48"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End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5A99" w14:textId="77777777" w:rsidR="007E7E48" w:rsidRDefault="007E7E48" w:rsidP="00C26CE5">
      <w:pPr>
        <w:spacing w:after="0" w:line="240" w:lineRule="auto"/>
      </w:pPr>
      <w:r>
        <w:separator/>
      </w:r>
    </w:p>
  </w:footnote>
  <w:footnote w:type="continuationSeparator" w:id="0">
    <w:p w14:paraId="7264CE97" w14:textId="77777777" w:rsidR="007E7E48" w:rsidRDefault="007E7E48"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E72CE"/>
    <w:multiLevelType w:val="hybridMultilevel"/>
    <w:tmpl w:val="A1FA6426"/>
    <w:lvl w:ilvl="0" w:tplc="A1BACA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2513E"/>
    <w:rsid w:val="00070222"/>
    <w:rsid w:val="000A69A6"/>
    <w:rsid w:val="000E5179"/>
    <w:rsid w:val="000F5AD8"/>
    <w:rsid w:val="00142C6F"/>
    <w:rsid w:val="001919EF"/>
    <w:rsid w:val="00212869"/>
    <w:rsid w:val="00215137"/>
    <w:rsid w:val="00286045"/>
    <w:rsid w:val="002A668F"/>
    <w:rsid w:val="002A7FDF"/>
    <w:rsid w:val="003B2766"/>
    <w:rsid w:val="003B2DC6"/>
    <w:rsid w:val="003C6FE1"/>
    <w:rsid w:val="00422865"/>
    <w:rsid w:val="00430649"/>
    <w:rsid w:val="00440B4C"/>
    <w:rsid w:val="00440E52"/>
    <w:rsid w:val="00485EBB"/>
    <w:rsid w:val="00486B9F"/>
    <w:rsid w:val="004B7F3B"/>
    <w:rsid w:val="004C0673"/>
    <w:rsid w:val="004C09D0"/>
    <w:rsid w:val="00524C87"/>
    <w:rsid w:val="00591F47"/>
    <w:rsid w:val="00592AE6"/>
    <w:rsid w:val="005C04C4"/>
    <w:rsid w:val="005C3FFA"/>
    <w:rsid w:val="005C61B1"/>
    <w:rsid w:val="00662266"/>
    <w:rsid w:val="0066782A"/>
    <w:rsid w:val="00722267"/>
    <w:rsid w:val="00733E72"/>
    <w:rsid w:val="007409A8"/>
    <w:rsid w:val="0078039E"/>
    <w:rsid w:val="007864C2"/>
    <w:rsid w:val="007E17E8"/>
    <w:rsid w:val="007E7E48"/>
    <w:rsid w:val="00805DF2"/>
    <w:rsid w:val="008533E3"/>
    <w:rsid w:val="00874A41"/>
    <w:rsid w:val="008B00B1"/>
    <w:rsid w:val="00901DEC"/>
    <w:rsid w:val="00902C3C"/>
    <w:rsid w:val="009052CF"/>
    <w:rsid w:val="009106AE"/>
    <w:rsid w:val="00923D0D"/>
    <w:rsid w:val="00994B4E"/>
    <w:rsid w:val="009D27A6"/>
    <w:rsid w:val="009F1D5F"/>
    <w:rsid w:val="009F7D51"/>
    <w:rsid w:val="00A3347C"/>
    <w:rsid w:val="00A41A6A"/>
    <w:rsid w:val="00A42ED2"/>
    <w:rsid w:val="00A509B2"/>
    <w:rsid w:val="00A5487B"/>
    <w:rsid w:val="00A61E3B"/>
    <w:rsid w:val="00A711BF"/>
    <w:rsid w:val="00A72EBD"/>
    <w:rsid w:val="00AA291C"/>
    <w:rsid w:val="00AB0FCD"/>
    <w:rsid w:val="00AE0F24"/>
    <w:rsid w:val="00B1528A"/>
    <w:rsid w:val="00B53F59"/>
    <w:rsid w:val="00B63D29"/>
    <w:rsid w:val="00B658D8"/>
    <w:rsid w:val="00B6635B"/>
    <w:rsid w:val="00BC7151"/>
    <w:rsid w:val="00C22CE9"/>
    <w:rsid w:val="00C26CE5"/>
    <w:rsid w:val="00C67F36"/>
    <w:rsid w:val="00D449F0"/>
    <w:rsid w:val="00D47048"/>
    <w:rsid w:val="00D51E78"/>
    <w:rsid w:val="00D80E7F"/>
    <w:rsid w:val="00D869F2"/>
    <w:rsid w:val="00DE5D74"/>
    <w:rsid w:val="00E1235B"/>
    <w:rsid w:val="00E638B8"/>
    <w:rsid w:val="00E63EED"/>
    <w:rsid w:val="00E65499"/>
    <w:rsid w:val="00FD3A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1332</Words>
  <Characters>7992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PZD Jarantowice</cp:lastModifiedBy>
  <cp:revision>2</cp:revision>
  <cp:lastPrinted>2024-01-15T07:06:00Z</cp:lastPrinted>
  <dcterms:created xsi:type="dcterms:W3CDTF">2024-01-31T07:29:00Z</dcterms:created>
  <dcterms:modified xsi:type="dcterms:W3CDTF">2024-01-31T07:29:00Z</dcterms:modified>
</cp:coreProperties>
</file>