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301E5CAE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F674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24 września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5EEA775B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F6748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30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3C6B268A" w14:textId="5EDD2738" w:rsidR="00D504CA" w:rsidRPr="00C570A5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Dotyczy: postępowanie o udzielenie zamówienia publicznego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pn. </w:t>
      </w:r>
      <w:r w:rsidR="00F6748B" w:rsidRPr="00F6748B">
        <w:rPr>
          <w:rFonts w:ascii="Times New Roman" w:hAnsi="Times New Roman" w:cs="Times New Roman"/>
          <w:b/>
          <w:bCs/>
          <w:sz w:val="24"/>
          <w:szCs w:val="24"/>
        </w:rPr>
        <w:t>Opracowanie dokumentacji projektowej dla zadania inwestycyjnego pn. „Rozbudowa drogi powiatowej nr 2920C Kowal - Dobrzelewice - Baruchowo od km 0+015 do km 2+260 oraz od km 3+255 do km 4+460”</w:t>
      </w:r>
      <w:r w:rsidR="00F6748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570A5">
        <w:rPr>
          <w:rFonts w:ascii="Times New Roman" w:hAnsi="Times New Roman" w:cs="Times New Roman"/>
          <w:sz w:val="24"/>
          <w:szCs w:val="24"/>
        </w:rPr>
        <w:t>prowadzone w trybie  podstawowym na podstawie art. 275 pkt 1 ustawy z dnia 11 września 2019 r. - Prawo zamówień publicznych (Dz. U. z 2024 r., poz. 1320, ze zm.) (bez negocjacji),</w:t>
      </w:r>
    </w:p>
    <w:p w14:paraId="75B256B8" w14:textId="18895469" w:rsidR="00D504CA" w:rsidRPr="005E4C2D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nr </w:t>
      </w:r>
      <w:r w:rsidR="00F6748B" w:rsidRPr="00F6748B">
        <w:rPr>
          <w:rFonts w:ascii="Times New Roman" w:hAnsi="Times New Roman" w:cs="Times New Roman"/>
          <w:b/>
          <w:bCs/>
          <w:sz w:val="24"/>
          <w:szCs w:val="24"/>
        </w:rPr>
        <w:t>2025/BZP 00426054</w:t>
      </w:r>
      <w:r w:rsidR="00F674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6748B">
        <w:rPr>
          <w:rFonts w:ascii="Times New Roman" w:hAnsi="Times New Roman" w:cs="Times New Roman"/>
          <w:b/>
          <w:bCs/>
          <w:sz w:val="24"/>
          <w:szCs w:val="24"/>
        </w:rPr>
        <w:t>16 września</w:t>
      </w:r>
      <w:r w:rsidRPr="005E4C2D"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55B5C1D6" w14:textId="37890122" w:rsidR="00D504CA" w:rsidRDefault="00D504CA" w:rsidP="00D504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70A5">
        <w:rPr>
          <w:rFonts w:ascii="Times New Roman" w:hAnsi="Times New Roman" w:cs="Times New Roman"/>
          <w:sz w:val="24"/>
          <w:szCs w:val="24"/>
        </w:rPr>
        <w:t>Identyfikator (ID) postępowania na Platformie e-Zamówienia:</w:t>
      </w:r>
      <w:r w:rsidRPr="00C57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48B" w:rsidRPr="00F6748B">
        <w:rPr>
          <w:rFonts w:ascii="Times New Roman" w:hAnsi="Times New Roman" w:cs="Times New Roman"/>
          <w:b/>
          <w:bCs/>
          <w:sz w:val="24"/>
          <w:szCs w:val="24"/>
        </w:rPr>
        <w:t>ocds-148610-89b9f938-a1cd-4151-abc3-42810115eadc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751A4E79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F6748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5207D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0.000</w:t>
      </w:r>
      <w:r w:rsidR="001D52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,00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F05E" w14:textId="77777777" w:rsidR="00FA74AA" w:rsidRDefault="00FA74AA">
      <w:pPr>
        <w:spacing w:after="0" w:line="240" w:lineRule="auto"/>
      </w:pPr>
      <w:r>
        <w:separator/>
      </w:r>
    </w:p>
  </w:endnote>
  <w:endnote w:type="continuationSeparator" w:id="0">
    <w:p w14:paraId="2A5F1ED8" w14:textId="77777777" w:rsidR="00FA74AA" w:rsidRDefault="00FA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D92E" w14:textId="77777777" w:rsidR="00FA74AA" w:rsidRDefault="00FA74AA">
      <w:pPr>
        <w:spacing w:after="0" w:line="240" w:lineRule="auto"/>
      </w:pPr>
      <w:r>
        <w:separator/>
      </w:r>
    </w:p>
  </w:footnote>
  <w:footnote w:type="continuationSeparator" w:id="0">
    <w:p w14:paraId="5289C4C2" w14:textId="77777777" w:rsidR="00FA74AA" w:rsidRDefault="00FA7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7A987A7D" w:rsidR="00BB176F" w:rsidRPr="008F51A2" w:rsidRDefault="00BB176F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330E2"/>
    <w:rsid w:val="00041DF6"/>
    <w:rsid w:val="000A4051"/>
    <w:rsid w:val="000B20C2"/>
    <w:rsid w:val="000B328C"/>
    <w:rsid w:val="001059CE"/>
    <w:rsid w:val="001416DE"/>
    <w:rsid w:val="001674F8"/>
    <w:rsid w:val="001B31B4"/>
    <w:rsid w:val="001D5279"/>
    <w:rsid w:val="0022292B"/>
    <w:rsid w:val="002866C8"/>
    <w:rsid w:val="003158E9"/>
    <w:rsid w:val="00321293"/>
    <w:rsid w:val="0038686D"/>
    <w:rsid w:val="003E6EF4"/>
    <w:rsid w:val="00486C1C"/>
    <w:rsid w:val="004B1AD8"/>
    <w:rsid w:val="005207D7"/>
    <w:rsid w:val="00532BAC"/>
    <w:rsid w:val="00545A9F"/>
    <w:rsid w:val="005B51F4"/>
    <w:rsid w:val="005C549A"/>
    <w:rsid w:val="005F6F0E"/>
    <w:rsid w:val="00601802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C35B8"/>
    <w:rsid w:val="007E1320"/>
    <w:rsid w:val="007F78EA"/>
    <w:rsid w:val="00811243"/>
    <w:rsid w:val="00842D55"/>
    <w:rsid w:val="008507AB"/>
    <w:rsid w:val="00871C19"/>
    <w:rsid w:val="008C47DA"/>
    <w:rsid w:val="008F51A2"/>
    <w:rsid w:val="009243BB"/>
    <w:rsid w:val="00926E5D"/>
    <w:rsid w:val="0098725F"/>
    <w:rsid w:val="009A1387"/>
    <w:rsid w:val="009C6D1C"/>
    <w:rsid w:val="00A3273F"/>
    <w:rsid w:val="00A5057D"/>
    <w:rsid w:val="00AA3865"/>
    <w:rsid w:val="00AF3A7D"/>
    <w:rsid w:val="00B06E9E"/>
    <w:rsid w:val="00BA4728"/>
    <w:rsid w:val="00BB176F"/>
    <w:rsid w:val="00C04D5D"/>
    <w:rsid w:val="00C23798"/>
    <w:rsid w:val="00C725DA"/>
    <w:rsid w:val="00C75E2A"/>
    <w:rsid w:val="00CE321D"/>
    <w:rsid w:val="00CF34D2"/>
    <w:rsid w:val="00D23FE8"/>
    <w:rsid w:val="00D504CA"/>
    <w:rsid w:val="00D9510F"/>
    <w:rsid w:val="00DA4791"/>
    <w:rsid w:val="00DB4A4E"/>
    <w:rsid w:val="00DF6907"/>
    <w:rsid w:val="00DF7EEF"/>
    <w:rsid w:val="00EB3B8A"/>
    <w:rsid w:val="00EC4ACC"/>
    <w:rsid w:val="00ED7B61"/>
    <w:rsid w:val="00EE4879"/>
    <w:rsid w:val="00F06CEB"/>
    <w:rsid w:val="00F14AAF"/>
    <w:rsid w:val="00F3670B"/>
    <w:rsid w:val="00F64C96"/>
    <w:rsid w:val="00F6748B"/>
    <w:rsid w:val="00F9684B"/>
    <w:rsid w:val="00FA74AA"/>
    <w:rsid w:val="00FB70F5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4</cp:revision>
  <cp:lastPrinted>2024-02-09T07:00:00Z</cp:lastPrinted>
  <dcterms:created xsi:type="dcterms:W3CDTF">2025-08-18T11:32:00Z</dcterms:created>
  <dcterms:modified xsi:type="dcterms:W3CDTF">2025-09-24T06:13:00Z</dcterms:modified>
</cp:coreProperties>
</file>